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F5D70" w14:textId="0C39B054" w:rsidR="009948C1" w:rsidRDefault="00CD2D94" w:rsidP="003A5A27">
      <w:pPr>
        <w:adjustRightInd w:val="0"/>
        <w:snapToGrid w:val="0"/>
        <w:jc w:val="center"/>
        <w:rPr>
          <w:rFonts w:ascii="游ゴシック" w:eastAsia="游ゴシック" w:hAnsi="游ゴシック"/>
          <w:b/>
          <w:color w:val="000000" w:themeColor="text1"/>
          <w:sz w:val="24"/>
          <w:szCs w:val="24"/>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9264" behindDoc="0" locked="0" layoutInCell="1" allowOverlap="1" wp14:anchorId="2C33A837" wp14:editId="3C2BB5EA">
                <wp:simplePos x="0" y="0"/>
                <wp:positionH relativeFrom="column">
                  <wp:posOffset>4358640</wp:posOffset>
                </wp:positionH>
                <wp:positionV relativeFrom="paragraph">
                  <wp:posOffset>-401320</wp:posOffset>
                </wp:positionV>
                <wp:extent cx="937260" cy="335280"/>
                <wp:effectExtent l="0" t="0" r="15240" b="26670"/>
                <wp:wrapNone/>
                <wp:docPr id="1" name="正方形/長方形 1"/>
                <wp:cNvGraphicFramePr/>
                <a:graphic xmlns:a="http://schemas.openxmlformats.org/drawingml/2006/main">
                  <a:graphicData uri="http://schemas.microsoft.com/office/word/2010/wordprocessingShape">
                    <wps:wsp>
                      <wps:cNvSpPr/>
                      <wps:spPr>
                        <a:xfrm>
                          <a:off x="0" y="0"/>
                          <a:ext cx="937260" cy="33528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54C904B2" w14:textId="6A4FBB69" w:rsidR="00CD2D94" w:rsidRPr="00CD2D94" w:rsidRDefault="00CD2D94" w:rsidP="00CD2D94">
                            <w:pPr>
                              <w:jc w:val="center"/>
                              <w:rPr>
                                <w:rFonts w:asciiTheme="majorEastAsia" w:eastAsiaTheme="majorEastAsia" w:hAnsiTheme="majorEastAsia"/>
                                <w:b/>
                                <w:bCs/>
                                <w:color w:val="000000" w:themeColor="text1"/>
                                <w:sz w:val="21"/>
                                <w:szCs w:val="21"/>
                              </w:rPr>
                            </w:pPr>
                            <w:r w:rsidRPr="00CD2D94">
                              <w:rPr>
                                <w:rFonts w:asciiTheme="majorEastAsia" w:eastAsiaTheme="majorEastAsia" w:hAnsiTheme="majorEastAsia" w:hint="eastAsia"/>
                                <w:b/>
                                <w:bCs/>
                                <w:color w:val="000000" w:themeColor="text1"/>
                                <w:sz w:val="21"/>
                                <w:szCs w:val="21"/>
                              </w:rPr>
                              <w:t>資料</w:t>
                            </w:r>
                            <w:r>
                              <w:rPr>
                                <w:rFonts w:asciiTheme="majorEastAsia" w:eastAsiaTheme="majorEastAsia" w:hAnsiTheme="majorEastAsia" w:hint="eastAsia"/>
                                <w:b/>
                                <w:bCs/>
                                <w:color w:val="000000" w:themeColor="text1"/>
                                <w:sz w:val="21"/>
                                <w:szCs w:val="21"/>
                              </w:rPr>
                              <w:t>２</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C33A837" id="正方形/長方形 1" o:spid="_x0000_s1026" style="position:absolute;left:0;text-align:left;margin-left:343.2pt;margin-top:-31.6pt;width:73.8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" filled="f" strokecolor="#243f60 [1604]">
                <v:textbox>
                  <w:txbxContent>
                    <w:p w14:paraId="54C904B2" w14:textId="6A4FBB69" w:rsidR="00CD2D94" w:rsidRPr="00CD2D94" w:rsidRDefault="00CD2D94" w:rsidP="00CD2D94">
                      <w:pPr>
                        <w:jc w:val="center"/>
                        <w:rPr>
                          <w:rFonts w:asciiTheme="majorEastAsia" w:eastAsiaTheme="majorEastAsia" w:hAnsiTheme="majorEastAsia"/>
                          <w:b/>
                          <w:bCs/>
                          <w:color w:val="000000" w:themeColor="text1"/>
                          <w:sz w:val="21"/>
                          <w:szCs w:val="21"/>
                        </w:rPr>
                      </w:pPr>
                      <w:r w:rsidRPr="00CD2D94">
                        <w:rPr>
                          <w:rFonts w:asciiTheme="majorEastAsia" w:eastAsiaTheme="majorEastAsia" w:hAnsiTheme="majorEastAsia" w:hint="eastAsia"/>
                          <w:b/>
                          <w:bCs/>
                          <w:color w:val="000000" w:themeColor="text1"/>
                          <w:sz w:val="21"/>
                          <w:szCs w:val="21"/>
                        </w:rPr>
                        <w:t>資料</w:t>
                      </w:r>
                      <w:r>
                        <w:rPr>
                          <w:rFonts w:asciiTheme="majorEastAsia" w:eastAsiaTheme="majorEastAsia" w:hAnsiTheme="majorEastAsia" w:hint="eastAsia"/>
                          <w:b/>
                          <w:bCs/>
                          <w:color w:val="000000" w:themeColor="text1"/>
                          <w:sz w:val="21"/>
                          <w:szCs w:val="21"/>
                        </w:rPr>
                        <w:t>２</w:t>
                      </w:r>
                    </w:p>
                  </w:txbxContent>
                </v:textbox>
              </v:rect>
            </w:pict>
          </mc:Fallback>
        </mc:AlternateContent>
      </w:r>
    </w:p>
    <w:p w14:paraId="1E9933F5" w14:textId="61BB67D7" w:rsidR="006E2717" w:rsidRPr="009948C1" w:rsidRDefault="009D30F6" w:rsidP="003A5A27">
      <w:pPr>
        <w:adjustRightInd w:val="0"/>
        <w:snapToGrid w:val="0"/>
        <w:jc w:val="center"/>
        <w:rPr>
          <w:rFonts w:ascii="游ゴシック" w:eastAsia="游ゴシック" w:hAnsi="游ゴシック"/>
          <w:b/>
          <w:color w:val="000000" w:themeColor="text1"/>
          <w:sz w:val="24"/>
          <w:szCs w:val="24"/>
        </w:rPr>
      </w:pPr>
      <w:r w:rsidRPr="009948C1">
        <w:rPr>
          <w:rFonts w:ascii="游ゴシック" w:eastAsia="游ゴシック" w:hAnsi="游ゴシック" w:hint="eastAsia"/>
          <w:b/>
          <w:color w:val="000000" w:themeColor="text1"/>
          <w:sz w:val="24"/>
          <w:szCs w:val="24"/>
        </w:rPr>
        <w:t>令和</w:t>
      </w:r>
      <w:r w:rsidR="002A0B4C" w:rsidRPr="009948C1">
        <w:rPr>
          <w:rFonts w:ascii="游ゴシック" w:eastAsia="游ゴシック" w:hAnsi="游ゴシック" w:hint="eastAsia"/>
          <w:b/>
          <w:color w:val="000000" w:themeColor="text1"/>
          <w:sz w:val="24"/>
          <w:szCs w:val="24"/>
        </w:rPr>
        <w:t>５</w:t>
      </w:r>
      <w:r w:rsidRPr="009948C1">
        <w:rPr>
          <w:rFonts w:ascii="游ゴシック" w:eastAsia="游ゴシック" w:hAnsi="游ゴシック" w:hint="eastAsia"/>
          <w:b/>
          <w:color w:val="000000" w:themeColor="text1"/>
          <w:sz w:val="24"/>
          <w:szCs w:val="24"/>
        </w:rPr>
        <w:t xml:space="preserve">年度　</w:t>
      </w:r>
      <w:r w:rsidR="006E2717" w:rsidRPr="009948C1">
        <w:rPr>
          <w:rFonts w:ascii="游ゴシック" w:eastAsia="游ゴシック" w:hAnsi="游ゴシック" w:hint="eastAsia"/>
          <w:b/>
          <w:color w:val="000000" w:themeColor="text1"/>
          <w:sz w:val="24"/>
          <w:szCs w:val="24"/>
        </w:rPr>
        <w:t>百舌鳥・古市古墳群世界遺産</w:t>
      </w:r>
      <w:r w:rsidRPr="009948C1">
        <w:rPr>
          <w:rFonts w:ascii="游ゴシック" w:eastAsia="游ゴシック" w:hAnsi="游ゴシック" w:hint="eastAsia"/>
          <w:b/>
          <w:color w:val="000000" w:themeColor="text1"/>
          <w:sz w:val="24"/>
          <w:szCs w:val="24"/>
        </w:rPr>
        <w:t>保存活用会議</w:t>
      </w:r>
    </w:p>
    <w:p w14:paraId="766B06D5" w14:textId="34A2FD76" w:rsidR="00A00E52" w:rsidRPr="009948C1" w:rsidRDefault="00B70DA2" w:rsidP="003A5A27">
      <w:pPr>
        <w:adjustRightInd w:val="0"/>
        <w:snapToGrid w:val="0"/>
        <w:jc w:val="center"/>
        <w:rPr>
          <w:rFonts w:ascii="游ゴシック" w:eastAsia="游ゴシック" w:hAnsi="游ゴシック"/>
          <w:b/>
          <w:color w:val="000000" w:themeColor="text1"/>
          <w:sz w:val="24"/>
          <w:szCs w:val="24"/>
        </w:rPr>
      </w:pPr>
      <w:r w:rsidRPr="009948C1">
        <w:rPr>
          <w:rFonts w:ascii="游ゴシック" w:eastAsia="游ゴシック" w:hAnsi="游ゴシック" w:hint="eastAsia"/>
          <w:b/>
          <w:color w:val="000000" w:themeColor="text1"/>
          <w:sz w:val="24"/>
          <w:szCs w:val="24"/>
        </w:rPr>
        <w:t>事業報告（案）</w:t>
      </w:r>
    </w:p>
    <w:p w14:paraId="02F20880" w14:textId="417A4F1C" w:rsidR="00563935" w:rsidRPr="009948C1" w:rsidRDefault="00563935" w:rsidP="00563935">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　</w:t>
      </w:r>
    </w:p>
    <w:p w14:paraId="1A3CD85D" w14:textId="063382A2" w:rsidR="00A63B6B" w:rsidRPr="009948C1" w:rsidRDefault="009E2956" w:rsidP="00563935">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令和</w:t>
      </w:r>
      <w:r w:rsidR="00B63AAF" w:rsidRPr="009948C1">
        <w:rPr>
          <w:rFonts w:ascii="游ゴシック" w:eastAsia="游ゴシック" w:hAnsi="游ゴシック" w:hint="eastAsia"/>
          <w:color w:val="000000" w:themeColor="text1"/>
          <w:sz w:val="21"/>
          <w:szCs w:val="21"/>
        </w:rPr>
        <w:t>５</w:t>
      </w:r>
      <w:r w:rsidRPr="009948C1">
        <w:rPr>
          <w:rFonts w:ascii="游ゴシック" w:eastAsia="游ゴシック" w:hAnsi="游ゴシック" w:hint="eastAsia"/>
          <w:color w:val="000000" w:themeColor="text1"/>
          <w:sz w:val="21"/>
          <w:szCs w:val="21"/>
        </w:rPr>
        <w:t>年度</w:t>
      </w:r>
      <w:r w:rsidR="00733EEB" w:rsidRPr="009948C1">
        <w:rPr>
          <w:rFonts w:ascii="游ゴシック" w:eastAsia="游ゴシック" w:hAnsi="游ゴシック" w:hint="eastAsia"/>
          <w:color w:val="000000" w:themeColor="text1"/>
          <w:sz w:val="21"/>
          <w:szCs w:val="21"/>
        </w:rPr>
        <w:t>において</w:t>
      </w:r>
      <w:r w:rsidRPr="009948C1">
        <w:rPr>
          <w:rFonts w:ascii="游ゴシック" w:eastAsia="游ゴシック" w:hAnsi="游ゴシック" w:hint="eastAsia"/>
          <w:color w:val="000000" w:themeColor="text1"/>
          <w:sz w:val="21"/>
          <w:szCs w:val="21"/>
        </w:rPr>
        <w:t>は、次の通り事業を実施した。</w:t>
      </w:r>
    </w:p>
    <w:p w14:paraId="2B4534AA" w14:textId="1B74C6FD" w:rsidR="00175840" w:rsidRPr="009948C1" w:rsidRDefault="001366DC" w:rsidP="009A390E">
      <w:pPr>
        <w:rPr>
          <w:rFonts w:ascii="游ゴシック" w:eastAsia="游ゴシック" w:hAnsi="游ゴシック"/>
          <w:b/>
          <w:color w:val="000000" w:themeColor="text1"/>
          <w:sz w:val="22"/>
          <w:szCs w:val="22"/>
          <w:u w:val="single"/>
        </w:rPr>
      </w:pPr>
      <w:r w:rsidRPr="009948C1">
        <w:rPr>
          <w:rFonts w:ascii="游ゴシック" w:eastAsia="游ゴシック" w:hAnsi="游ゴシック" w:hint="eastAsia"/>
          <w:b/>
          <w:color w:val="000000" w:themeColor="text1"/>
          <w:sz w:val="22"/>
          <w:szCs w:val="22"/>
          <w:u w:val="single"/>
        </w:rPr>
        <w:t xml:space="preserve">Ⅰ　</w:t>
      </w:r>
      <w:r w:rsidR="005F2AC5" w:rsidRPr="005F2AC5">
        <w:rPr>
          <w:rFonts w:ascii="游ゴシック" w:eastAsia="游ゴシック" w:hAnsi="游ゴシック" w:hint="eastAsia"/>
          <w:b/>
          <w:color w:val="000000" w:themeColor="text1"/>
          <w:sz w:val="22"/>
          <w:szCs w:val="22"/>
          <w:u w:val="single"/>
        </w:rPr>
        <w:t>保存活用会議運営に係る総合調整</w:t>
      </w:r>
    </w:p>
    <w:p w14:paraId="1902362D" w14:textId="0114EB9E" w:rsidR="00217D7D" w:rsidRPr="009948C1" w:rsidRDefault="00217D7D" w:rsidP="00217D7D">
      <w:pPr>
        <w:rPr>
          <w:rFonts w:ascii="游ゴシック" w:eastAsia="游ゴシック" w:hAnsi="游ゴシック"/>
          <w:b/>
          <w:color w:val="000000" w:themeColor="text1"/>
          <w:sz w:val="21"/>
          <w:szCs w:val="21"/>
        </w:rPr>
      </w:pPr>
      <w:r w:rsidRPr="009948C1">
        <w:rPr>
          <w:rFonts w:ascii="游ゴシック" w:eastAsia="游ゴシック" w:hAnsi="游ゴシック" w:hint="eastAsia"/>
          <w:b/>
          <w:color w:val="000000" w:themeColor="text1"/>
          <w:sz w:val="21"/>
          <w:szCs w:val="21"/>
        </w:rPr>
        <w:t>１　保存活用会議</w:t>
      </w:r>
      <w:r w:rsidR="00733EEB" w:rsidRPr="009948C1">
        <w:rPr>
          <w:rFonts w:ascii="游ゴシック" w:eastAsia="游ゴシック" w:hAnsi="游ゴシック" w:hint="eastAsia"/>
          <w:b/>
          <w:color w:val="000000" w:themeColor="text1"/>
          <w:sz w:val="21"/>
          <w:szCs w:val="21"/>
        </w:rPr>
        <w:t>の運営</w:t>
      </w:r>
    </w:p>
    <w:p w14:paraId="04E51CB7" w14:textId="572C3667" w:rsidR="008E3B55" w:rsidRPr="009948C1" w:rsidRDefault="00563935" w:rsidP="00217D7D">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〇　令和</w:t>
      </w:r>
      <w:r w:rsidR="00B63AAF" w:rsidRPr="009948C1">
        <w:rPr>
          <w:rFonts w:ascii="游ゴシック" w:eastAsia="游ゴシック" w:hAnsi="游ゴシック" w:hint="eastAsia"/>
          <w:color w:val="000000" w:themeColor="text1"/>
          <w:sz w:val="21"/>
          <w:szCs w:val="21"/>
        </w:rPr>
        <w:t>５</w:t>
      </w:r>
      <w:r w:rsidRPr="009948C1">
        <w:rPr>
          <w:rFonts w:ascii="游ゴシック" w:eastAsia="游ゴシック" w:hAnsi="游ゴシック" w:hint="eastAsia"/>
          <w:color w:val="000000" w:themeColor="text1"/>
          <w:sz w:val="21"/>
          <w:szCs w:val="21"/>
        </w:rPr>
        <w:t>年</w:t>
      </w:r>
      <w:r w:rsidR="00901EFD" w:rsidRPr="009948C1">
        <w:rPr>
          <w:rFonts w:ascii="游ゴシック" w:eastAsia="游ゴシック" w:hAnsi="游ゴシック" w:hint="eastAsia"/>
          <w:color w:val="000000" w:themeColor="text1"/>
          <w:sz w:val="21"/>
          <w:szCs w:val="21"/>
        </w:rPr>
        <w:t>５</w:t>
      </w:r>
      <w:r w:rsidRPr="009948C1">
        <w:rPr>
          <w:rFonts w:ascii="游ゴシック" w:eastAsia="游ゴシック" w:hAnsi="游ゴシック" w:hint="eastAsia"/>
          <w:color w:val="000000" w:themeColor="text1"/>
          <w:sz w:val="21"/>
          <w:szCs w:val="21"/>
        </w:rPr>
        <w:t>月</w:t>
      </w:r>
      <w:r w:rsidR="00B63AAF" w:rsidRPr="009948C1">
        <w:rPr>
          <w:rFonts w:ascii="游ゴシック" w:eastAsia="游ゴシック" w:hAnsi="游ゴシック" w:hint="eastAsia"/>
          <w:color w:val="000000" w:themeColor="text1"/>
          <w:sz w:val="21"/>
          <w:szCs w:val="21"/>
        </w:rPr>
        <w:t>12</w:t>
      </w:r>
      <w:r w:rsidR="008E3B55" w:rsidRPr="009948C1">
        <w:rPr>
          <w:rFonts w:ascii="游ゴシック" w:eastAsia="游ゴシック" w:hAnsi="游ゴシック" w:hint="eastAsia"/>
          <w:color w:val="000000" w:themeColor="text1"/>
          <w:sz w:val="21"/>
          <w:szCs w:val="21"/>
        </w:rPr>
        <w:t>日</w:t>
      </w:r>
    </w:p>
    <w:p w14:paraId="648B4D14" w14:textId="562FF977" w:rsidR="00563935" w:rsidRPr="009948C1" w:rsidRDefault="00563935" w:rsidP="008E3B55">
      <w:pPr>
        <w:ind w:firstLineChars="300" w:firstLine="63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第</w:t>
      </w:r>
      <w:r w:rsidR="00320FA2" w:rsidRPr="009948C1">
        <w:rPr>
          <w:rFonts w:ascii="游ゴシック" w:eastAsia="游ゴシック" w:hAnsi="游ゴシック" w:hint="eastAsia"/>
          <w:color w:val="000000" w:themeColor="text1"/>
          <w:sz w:val="21"/>
          <w:szCs w:val="21"/>
        </w:rPr>
        <w:t>８</w:t>
      </w:r>
      <w:r w:rsidR="008E3B55" w:rsidRPr="009948C1">
        <w:rPr>
          <w:rFonts w:ascii="游ゴシック" w:eastAsia="游ゴシック" w:hAnsi="游ゴシック" w:hint="eastAsia"/>
          <w:color w:val="000000" w:themeColor="text1"/>
          <w:sz w:val="21"/>
          <w:szCs w:val="21"/>
        </w:rPr>
        <w:t>回</w:t>
      </w:r>
      <w:r w:rsidRPr="009948C1">
        <w:rPr>
          <w:rFonts w:ascii="游ゴシック" w:eastAsia="游ゴシック" w:hAnsi="游ゴシック" w:hint="eastAsia"/>
          <w:color w:val="000000" w:themeColor="text1"/>
          <w:sz w:val="21"/>
          <w:szCs w:val="21"/>
        </w:rPr>
        <w:t>百舌鳥・古市古墳群世界遺産保存活用会議</w:t>
      </w:r>
      <w:r w:rsidR="008E3B55" w:rsidRPr="009948C1">
        <w:rPr>
          <w:rFonts w:ascii="游ゴシック" w:eastAsia="游ゴシック" w:hAnsi="游ゴシック" w:hint="eastAsia"/>
          <w:color w:val="000000" w:themeColor="text1"/>
          <w:sz w:val="21"/>
          <w:szCs w:val="21"/>
        </w:rPr>
        <w:t>（書面開催）</w:t>
      </w:r>
    </w:p>
    <w:p w14:paraId="79427856" w14:textId="43B368F2" w:rsidR="00DD66D1" w:rsidRPr="009948C1" w:rsidRDefault="00DD66D1" w:rsidP="008E3B55">
      <w:pPr>
        <w:ind w:firstLineChars="300" w:firstLine="63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・下記について承認</w:t>
      </w:r>
    </w:p>
    <w:p w14:paraId="4F18E5BC" w14:textId="77777777" w:rsidR="00653AF6" w:rsidRPr="009948C1" w:rsidRDefault="00653AF6" w:rsidP="00653AF6">
      <w:pPr>
        <w:ind w:firstLineChars="200" w:firstLine="42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（議案）</w:t>
      </w:r>
    </w:p>
    <w:p w14:paraId="13A4C57E" w14:textId="6D9904D8" w:rsidR="00612ADB" w:rsidRPr="009948C1" w:rsidRDefault="00653AF6" w:rsidP="002A40BB">
      <w:pPr>
        <w:pStyle w:val="a4"/>
        <w:numPr>
          <w:ilvl w:val="0"/>
          <w:numId w:val="18"/>
        </w:numPr>
        <w:ind w:leftChars="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令和</w:t>
      </w:r>
      <w:r w:rsidR="00B63AAF" w:rsidRPr="009948C1">
        <w:rPr>
          <w:rFonts w:ascii="游ゴシック" w:eastAsia="游ゴシック" w:hAnsi="游ゴシック" w:hint="eastAsia"/>
          <w:color w:val="000000" w:themeColor="text1"/>
          <w:sz w:val="21"/>
          <w:szCs w:val="21"/>
        </w:rPr>
        <w:t>４</w:t>
      </w:r>
      <w:r w:rsidRPr="009948C1">
        <w:rPr>
          <w:rFonts w:ascii="游ゴシック" w:eastAsia="游ゴシック" w:hAnsi="游ゴシック" w:hint="eastAsia"/>
          <w:color w:val="000000" w:themeColor="text1"/>
          <w:sz w:val="21"/>
          <w:szCs w:val="21"/>
        </w:rPr>
        <w:t>年度決算について</w:t>
      </w:r>
    </w:p>
    <w:p w14:paraId="04ED45EB" w14:textId="422A353A" w:rsidR="002A40BB" w:rsidRPr="009948C1" w:rsidRDefault="002A40BB" w:rsidP="002A40BB">
      <w:pPr>
        <w:pStyle w:val="a4"/>
        <w:numPr>
          <w:ilvl w:val="0"/>
          <w:numId w:val="18"/>
        </w:numPr>
        <w:ind w:leftChars="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規約等改正について</w:t>
      </w:r>
    </w:p>
    <w:p w14:paraId="3339255A" w14:textId="77777777" w:rsidR="00653AF6" w:rsidRPr="009948C1" w:rsidRDefault="00653AF6" w:rsidP="00653AF6">
      <w:pPr>
        <w:rPr>
          <w:rFonts w:ascii="游ゴシック" w:eastAsia="游ゴシック" w:hAnsi="游ゴシック"/>
          <w:color w:val="000000" w:themeColor="text1"/>
          <w:sz w:val="21"/>
          <w:szCs w:val="21"/>
        </w:rPr>
      </w:pPr>
    </w:p>
    <w:p w14:paraId="325AB87A" w14:textId="04DD9973" w:rsidR="00653AF6" w:rsidRPr="0017032B" w:rsidRDefault="00653AF6" w:rsidP="00653AF6">
      <w:pPr>
        <w:ind w:firstLineChars="50" w:firstLine="105"/>
        <w:rPr>
          <w:rFonts w:ascii="游ゴシック" w:eastAsia="游ゴシック" w:hAnsi="游ゴシック"/>
          <w:color w:val="000000" w:themeColor="text1"/>
          <w:sz w:val="21"/>
          <w:szCs w:val="21"/>
        </w:rPr>
      </w:pPr>
      <w:r w:rsidRPr="0017032B">
        <w:rPr>
          <w:rFonts w:ascii="游ゴシック" w:eastAsia="游ゴシック" w:hAnsi="游ゴシック" w:hint="eastAsia"/>
          <w:color w:val="000000" w:themeColor="text1"/>
          <w:sz w:val="21"/>
          <w:szCs w:val="21"/>
        </w:rPr>
        <w:t>○</w:t>
      </w:r>
      <w:r w:rsidR="000D4583" w:rsidRPr="0017032B">
        <w:rPr>
          <w:rFonts w:ascii="游ゴシック" w:eastAsia="游ゴシック" w:hAnsi="游ゴシック" w:hint="eastAsia"/>
          <w:color w:val="000000" w:themeColor="text1"/>
          <w:sz w:val="21"/>
          <w:szCs w:val="21"/>
        </w:rPr>
        <w:t xml:space="preserve">　</w:t>
      </w:r>
      <w:r w:rsidRPr="0017032B">
        <w:rPr>
          <w:rFonts w:ascii="游ゴシック" w:eastAsia="游ゴシック" w:hAnsi="游ゴシック" w:hint="eastAsia"/>
          <w:color w:val="000000" w:themeColor="text1"/>
          <w:sz w:val="21"/>
          <w:szCs w:val="21"/>
        </w:rPr>
        <w:t>令和</w:t>
      </w:r>
      <w:r w:rsidR="0098220A" w:rsidRPr="0017032B">
        <w:rPr>
          <w:rFonts w:ascii="游ゴシック" w:eastAsia="游ゴシック" w:hAnsi="游ゴシック" w:hint="eastAsia"/>
          <w:color w:val="000000" w:themeColor="text1"/>
          <w:sz w:val="21"/>
          <w:szCs w:val="21"/>
        </w:rPr>
        <w:t>６</w:t>
      </w:r>
      <w:r w:rsidRPr="0017032B">
        <w:rPr>
          <w:rFonts w:ascii="游ゴシック" w:eastAsia="游ゴシック" w:hAnsi="游ゴシック" w:hint="eastAsia"/>
          <w:color w:val="000000" w:themeColor="text1"/>
          <w:sz w:val="21"/>
          <w:szCs w:val="21"/>
        </w:rPr>
        <w:t>年</w:t>
      </w:r>
      <w:r w:rsidR="009E2AB9" w:rsidRPr="0017032B">
        <w:rPr>
          <w:rFonts w:ascii="游ゴシック" w:eastAsia="游ゴシック" w:hAnsi="游ゴシック" w:hint="eastAsia"/>
          <w:color w:val="000000" w:themeColor="text1"/>
          <w:sz w:val="21"/>
          <w:szCs w:val="21"/>
        </w:rPr>
        <w:t>３</w:t>
      </w:r>
      <w:r w:rsidRPr="0017032B">
        <w:rPr>
          <w:rFonts w:ascii="游ゴシック" w:eastAsia="游ゴシック" w:hAnsi="游ゴシック" w:hint="eastAsia"/>
          <w:color w:val="000000" w:themeColor="text1"/>
          <w:sz w:val="21"/>
          <w:szCs w:val="21"/>
        </w:rPr>
        <w:t>月</w:t>
      </w:r>
      <w:r w:rsidR="0098220A" w:rsidRPr="0017032B">
        <w:rPr>
          <w:rFonts w:ascii="游ゴシック" w:eastAsia="游ゴシック" w:hAnsi="游ゴシック" w:hint="eastAsia"/>
          <w:color w:val="000000" w:themeColor="text1"/>
          <w:sz w:val="21"/>
          <w:szCs w:val="21"/>
        </w:rPr>
        <w:t>27</w:t>
      </w:r>
      <w:r w:rsidRPr="0017032B">
        <w:rPr>
          <w:rFonts w:ascii="游ゴシック" w:eastAsia="游ゴシック" w:hAnsi="游ゴシック" w:hint="eastAsia"/>
          <w:color w:val="000000" w:themeColor="text1"/>
          <w:sz w:val="21"/>
          <w:szCs w:val="21"/>
        </w:rPr>
        <w:t>日</w:t>
      </w:r>
    </w:p>
    <w:p w14:paraId="5D63DE6F" w14:textId="2EB3BA6F" w:rsidR="00653AF6" w:rsidRPr="009948C1" w:rsidRDefault="00653AF6" w:rsidP="00653AF6">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    </w:t>
      </w:r>
      <w:r w:rsidR="000D4583" w:rsidRPr="009948C1">
        <w:rPr>
          <w:rFonts w:ascii="游ゴシック" w:eastAsia="游ゴシック" w:hAnsi="游ゴシック" w:hint="eastAsia"/>
          <w:color w:val="000000" w:themeColor="text1"/>
          <w:sz w:val="21"/>
          <w:szCs w:val="21"/>
        </w:rPr>
        <w:t xml:space="preserve">　</w:t>
      </w:r>
      <w:r w:rsidRPr="009948C1">
        <w:rPr>
          <w:rFonts w:ascii="游ゴシック" w:eastAsia="游ゴシック" w:hAnsi="游ゴシック" w:hint="eastAsia"/>
          <w:color w:val="000000" w:themeColor="text1"/>
          <w:sz w:val="21"/>
          <w:szCs w:val="21"/>
        </w:rPr>
        <w:t>第</w:t>
      </w:r>
      <w:r w:rsidR="00320FA2" w:rsidRPr="009948C1">
        <w:rPr>
          <w:rFonts w:ascii="游ゴシック" w:eastAsia="游ゴシック" w:hAnsi="游ゴシック" w:hint="eastAsia"/>
          <w:color w:val="000000" w:themeColor="text1"/>
          <w:sz w:val="21"/>
          <w:szCs w:val="21"/>
        </w:rPr>
        <w:t>９</w:t>
      </w:r>
      <w:r w:rsidRPr="009948C1">
        <w:rPr>
          <w:rFonts w:ascii="游ゴシック" w:eastAsia="游ゴシック" w:hAnsi="游ゴシック" w:hint="eastAsia"/>
          <w:color w:val="000000" w:themeColor="text1"/>
          <w:sz w:val="21"/>
          <w:szCs w:val="21"/>
        </w:rPr>
        <w:t>回百舌鳥・古市古墳群世界遺産保存活用会議（書面開催）</w:t>
      </w:r>
    </w:p>
    <w:p w14:paraId="64B2C162" w14:textId="3F3845B7" w:rsidR="00DD66D1" w:rsidRPr="009948C1" w:rsidRDefault="00434B4F" w:rsidP="00434B4F">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　　</w:t>
      </w:r>
      <w:r w:rsidR="000D4583" w:rsidRPr="009948C1">
        <w:rPr>
          <w:rFonts w:ascii="游ゴシック" w:eastAsia="游ゴシック" w:hAnsi="游ゴシック" w:hint="eastAsia"/>
          <w:color w:val="000000" w:themeColor="text1"/>
          <w:sz w:val="21"/>
          <w:szCs w:val="21"/>
        </w:rPr>
        <w:t xml:space="preserve">　</w:t>
      </w:r>
      <w:r w:rsidR="00DD66D1" w:rsidRPr="009948C1">
        <w:rPr>
          <w:rFonts w:ascii="游ゴシック" w:eastAsia="游ゴシック" w:hAnsi="游ゴシック" w:hint="eastAsia"/>
          <w:color w:val="000000" w:themeColor="text1"/>
          <w:sz w:val="21"/>
          <w:szCs w:val="21"/>
        </w:rPr>
        <w:t>・下記について承認</w:t>
      </w:r>
    </w:p>
    <w:p w14:paraId="329E4368" w14:textId="6F24753E" w:rsidR="00434B4F" w:rsidRPr="00E473C8" w:rsidRDefault="00434B4F" w:rsidP="00DD66D1">
      <w:pPr>
        <w:ind w:firstLineChars="200" w:firstLine="420"/>
        <w:rPr>
          <w:rFonts w:ascii="游ゴシック" w:eastAsia="游ゴシック" w:hAnsi="游ゴシック"/>
          <w:color w:val="000000" w:themeColor="text1"/>
          <w:sz w:val="21"/>
          <w:szCs w:val="21"/>
        </w:rPr>
      </w:pPr>
      <w:r w:rsidRPr="00E473C8">
        <w:rPr>
          <w:rFonts w:ascii="游ゴシック" w:eastAsia="游ゴシック" w:hAnsi="游ゴシック" w:hint="eastAsia"/>
          <w:color w:val="000000" w:themeColor="text1"/>
          <w:sz w:val="21"/>
          <w:szCs w:val="21"/>
        </w:rPr>
        <w:t>（議案）</w:t>
      </w:r>
    </w:p>
    <w:p w14:paraId="65047CD2" w14:textId="67D7E6B9" w:rsidR="00434B4F" w:rsidRPr="00E473C8" w:rsidRDefault="00434B4F" w:rsidP="00434B4F">
      <w:pPr>
        <w:ind w:firstLineChars="300" w:firstLine="630"/>
        <w:rPr>
          <w:rFonts w:ascii="游ゴシック" w:eastAsia="游ゴシック" w:hAnsi="游ゴシック"/>
          <w:color w:val="000000" w:themeColor="text1"/>
          <w:sz w:val="21"/>
          <w:szCs w:val="21"/>
        </w:rPr>
      </w:pPr>
      <w:r w:rsidRPr="00E473C8">
        <w:rPr>
          <w:rFonts w:ascii="游ゴシック" w:eastAsia="游ゴシック" w:hAnsi="游ゴシック" w:hint="eastAsia"/>
          <w:color w:val="000000" w:themeColor="text1"/>
          <w:sz w:val="21"/>
          <w:szCs w:val="21"/>
        </w:rPr>
        <w:t>（</w:t>
      </w:r>
      <w:r w:rsidR="0017032B" w:rsidRPr="00E473C8">
        <w:rPr>
          <w:rFonts w:ascii="游ゴシック" w:eastAsia="游ゴシック" w:hAnsi="游ゴシック" w:hint="eastAsia"/>
          <w:color w:val="000000" w:themeColor="text1"/>
          <w:sz w:val="21"/>
          <w:szCs w:val="21"/>
        </w:rPr>
        <w:t>１</w:t>
      </w:r>
      <w:r w:rsidRPr="00E473C8">
        <w:rPr>
          <w:rFonts w:ascii="游ゴシック" w:eastAsia="游ゴシック" w:hAnsi="游ゴシック" w:hint="eastAsia"/>
          <w:color w:val="000000" w:themeColor="text1"/>
          <w:sz w:val="21"/>
          <w:szCs w:val="21"/>
        </w:rPr>
        <w:t>）令和</w:t>
      </w:r>
      <w:r w:rsidR="00B63AAF" w:rsidRPr="00E473C8">
        <w:rPr>
          <w:rFonts w:ascii="游ゴシック" w:eastAsia="游ゴシック" w:hAnsi="游ゴシック" w:hint="eastAsia"/>
          <w:color w:val="000000" w:themeColor="text1"/>
          <w:sz w:val="21"/>
          <w:szCs w:val="21"/>
        </w:rPr>
        <w:t>６</w:t>
      </w:r>
      <w:r w:rsidRPr="00E473C8">
        <w:rPr>
          <w:rFonts w:ascii="游ゴシック" w:eastAsia="游ゴシック" w:hAnsi="游ゴシック" w:hint="eastAsia"/>
          <w:color w:val="000000" w:themeColor="text1"/>
          <w:sz w:val="21"/>
          <w:szCs w:val="21"/>
        </w:rPr>
        <w:t>年度事業計画・予算</w:t>
      </w:r>
      <w:r w:rsidR="00FB2A43">
        <w:rPr>
          <w:rFonts w:ascii="游ゴシック" w:eastAsia="游ゴシック" w:hAnsi="游ゴシック" w:hint="eastAsia"/>
          <w:color w:val="000000" w:themeColor="text1"/>
          <w:sz w:val="21"/>
          <w:szCs w:val="21"/>
        </w:rPr>
        <w:t>（案）</w:t>
      </w:r>
      <w:r w:rsidRPr="00E473C8">
        <w:rPr>
          <w:rFonts w:ascii="游ゴシック" w:eastAsia="游ゴシック" w:hAnsi="游ゴシック" w:hint="eastAsia"/>
          <w:color w:val="000000" w:themeColor="text1"/>
          <w:sz w:val="21"/>
          <w:szCs w:val="21"/>
        </w:rPr>
        <w:t>について</w:t>
      </w:r>
    </w:p>
    <w:p w14:paraId="0CCA46DC" w14:textId="77777777" w:rsidR="00434B4F" w:rsidRPr="00E473C8" w:rsidRDefault="00434B4F" w:rsidP="00434B4F">
      <w:pPr>
        <w:ind w:firstLineChars="200" w:firstLine="420"/>
        <w:rPr>
          <w:rFonts w:ascii="游ゴシック" w:eastAsia="游ゴシック" w:hAnsi="游ゴシック"/>
          <w:color w:val="000000" w:themeColor="text1"/>
          <w:sz w:val="21"/>
          <w:szCs w:val="21"/>
        </w:rPr>
      </w:pPr>
      <w:r w:rsidRPr="00E473C8">
        <w:rPr>
          <w:rFonts w:ascii="游ゴシック" w:eastAsia="游ゴシック" w:hAnsi="游ゴシック" w:hint="eastAsia"/>
          <w:color w:val="000000" w:themeColor="text1"/>
          <w:sz w:val="21"/>
          <w:szCs w:val="21"/>
        </w:rPr>
        <w:t>（報告）</w:t>
      </w:r>
    </w:p>
    <w:p w14:paraId="3434611A" w14:textId="43052B8D" w:rsidR="0017032B" w:rsidRPr="00E473C8" w:rsidRDefault="0017032B" w:rsidP="0017032B">
      <w:pPr>
        <w:ind w:firstLineChars="300" w:firstLine="630"/>
        <w:rPr>
          <w:rFonts w:ascii="游ゴシック" w:eastAsia="游ゴシック" w:hAnsi="游ゴシック"/>
          <w:color w:val="000000" w:themeColor="text1"/>
          <w:sz w:val="21"/>
          <w:szCs w:val="21"/>
        </w:rPr>
      </w:pPr>
      <w:r w:rsidRPr="00E473C8">
        <w:rPr>
          <w:rFonts w:ascii="游ゴシック" w:eastAsia="游ゴシック" w:hAnsi="游ゴシック" w:hint="eastAsia"/>
          <w:color w:val="000000" w:themeColor="text1"/>
          <w:sz w:val="21"/>
          <w:szCs w:val="21"/>
        </w:rPr>
        <w:t>（１）令和５年度事業報告</w:t>
      </w:r>
      <w:r w:rsidR="00FB2A43">
        <w:rPr>
          <w:rFonts w:ascii="游ゴシック" w:eastAsia="游ゴシック" w:hAnsi="游ゴシック" w:hint="eastAsia"/>
          <w:color w:val="000000" w:themeColor="text1"/>
          <w:sz w:val="21"/>
          <w:szCs w:val="21"/>
        </w:rPr>
        <w:t>（案）</w:t>
      </w:r>
      <w:r w:rsidRPr="00E473C8">
        <w:rPr>
          <w:rFonts w:ascii="游ゴシック" w:eastAsia="游ゴシック" w:hAnsi="游ゴシック" w:hint="eastAsia"/>
          <w:color w:val="000000" w:themeColor="text1"/>
          <w:sz w:val="21"/>
          <w:szCs w:val="21"/>
        </w:rPr>
        <w:t>について</w:t>
      </w:r>
    </w:p>
    <w:p w14:paraId="5BB4191C" w14:textId="69245239" w:rsidR="00434B4F" w:rsidRPr="009948C1" w:rsidRDefault="006C2116" w:rsidP="006C2116">
      <w:pPr>
        <w:ind w:left="630"/>
        <w:rPr>
          <w:rFonts w:ascii="游ゴシック" w:eastAsia="游ゴシック" w:hAnsi="游ゴシック"/>
          <w:color w:val="000000" w:themeColor="text1"/>
          <w:sz w:val="21"/>
          <w:szCs w:val="21"/>
        </w:rPr>
      </w:pPr>
      <w:r w:rsidRPr="00E473C8">
        <w:rPr>
          <w:rFonts w:ascii="游ゴシック" w:eastAsia="游ゴシック" w:hAnsi="游ゴシック" w:hint="eastAsia"/>
          <w:color w:val="000000" w:themeColor="text1"/>
          <w:sz w:val="21"/>
          <w:szCs w:val="21"/>
        </w:rPr>
        <w:t>（</w:t>
      </w:r>
      <w:r w:rsidR="0017032B" w:rsidRPr="00E473C8">
        <w:rPr>
          <w:rFonts w:ascii="游ゴシック" w:eastAsia="游ゴシック" w:hAnsi="游ゴシック" w:hint="eastAsia"/>
          <w:color w:val="000000" w:themeColor="text1"/>
          <w:sz w:val="21"/>
          <w:szCs w:val="21"/>
        </w:rPr>
        <w:t>２</w:t>
      </w:r>
      <w:r w:rsidRPr="00E473C8">
        <w:rPr>
          <w:rFonts w:ascii="游ゴシック" w:eastAsia="游ゴシック" w:hAnsi="游ゴシック" w:hint="eastAsia"/>
          <w:color w:val="000000" w:themeColor="text1"/>
          <w:sz w:val="21"/>
          <w:szCs w:val="21"/>
        </w:rPr>
        <w:t>）</w:t>
      </w:r>
      <w:r w:rsidR="00434B4F" w:rsidRPr="00E473C8">
        <w:rPr>
          <w:rFonts w:ascii="游ゴシック" w:eastAsia="游ゴシック" w:hAnsi="游ゴシック" w:hint="eastAsia"/>
          <w:color w:val="000000" w:themeColor="text1"/>
          <w:sz w:val="21"/>
          <w:szCs w:val="21"/>
        </w:rPr>
        <w:t>令和</w:t>
      </w:r>
      <w:r w:rsidR="00B63AAF" w:rsidRPr="00E473C8">
        <w:rPr>
          <w:rFonts w:ascii="游ゴシック" w:eastAsia="游ゴシック" w:hAnsi="游ゴシック" w:hint="eastAsia"/>
          <w:color w:val="000000" w:themeColor="text1"/>
          <w:sz w:val="21"/>
          <w:szCs w:val="21"/>
        </w:rPr>
        <w:t>５</w:t>
      </w:r>
      <w:r w:rsidR="00434B4F" w:rsidRPr="00E473C8">
        <w:rPr>
          <w:rFonts w:ascii="游ゴシック" w:eastAsia="游ゴシック" w:hAnsi="游ゴシック" w:hint="eastAsia"/>
          <w:color w:val="000000" w:themeColor="text1"/>
          <w:sz w:val="21"/>
          <w:szCs w:val="21"/>
        </w:rPr>
        <w:t>年度決算見込みについて</w:t>
      </w:r>
    </w:p>
    <w:p w14:paraId="08D63086" w14:textId="77777777" w:rsidR="00FB3E1F" w:rsidRPr="009948C1" w:rsidRDefault="00FB3E1F" w:rsidP="00FB3E1F">
      <w:pPr>
        <w:rPr>
          <w:rFonts w:ascii="游ゴシック" w:eastAsia="游ゴシック" w:hAnsi="游ゴシック"/>
          <w:color w:val="000000" w:themeColor="text1"/>
          <w:sz w:val="21"/>
          <w:szCs w:val="21"/>
        </w:rPr>
      </w:pPr>
    </w:p>
    <w:p w14:paraId="1C103B61" w14:textId="68D5269F" w:rsidR="00FB3E1F" w:rsidRPr="009948C1" w:rsidRDefault="00FB3E1F" w:rsidP="00FB3E1F">
      <w:pPr>
        <w:rPr>
          <w:rFonts w:ascii="游ゴシック" w:eastAsia="游ゴシック" w:hAnsi="游ゴシック"/>
          <w:b/>
          <w:color w:val="000000" w:themeColor="text1"/>
          <w:sz w:val="21"/>
          <w:szCs w:val="21"/>
        </w:rPr>
      </w:pPr>
      <w:r w:rsidRPr="009948C1">
        <w:rPr>
          <w:rFonts w:ascii="游ゴシック" w:eastAsia="游ゴシック" w:hAnsi="游ゴシック" w:hint="eastAsia"/>
          <w:b/>
          <w:color w:val="000000" w:themeColor="text1"/>
          <w:sz w:val="21"/>
          <w:szCs w:val="21"/>
        </w:rPr>
        <w:t xml:space="preserve">２　</w:t>
      </w:r>
      <w:r w:rsidR="00733EEB" w:rsidRPr="009948C1">
        <w:rPr>
          <w:rFonts w:ascii="游ゴシック" w:eastAsia="游ゴシック" w:hAnsi="游ゴシック" w:hint="eastAsia"/>
          <w:b/>
          <w:color w:val="000000" w:themeColor="text1"/>
          <w:sz w:val="21"/>
          <w:szCs w:val="21"/>
        </w:rPr>
        <w:t>同会議</w:t>
      </w:r>
      <w:r w:rsidRPr="009948C1">
        <w:rPr>
          <w:rFonts w:ascii="游ゴシック" w:eastAsia="游ゴシック" w:hAnsi="游ゴシック" w:hint="eastAsia"/>
          <w:b/>
          <w:color w:val="000000" w:themeColor="text1"/>
          <w:sz w:val="21"/>
          <w:szCs w:val="21"/>
        </w:rPr>
        <w:t>専門部会</w:t>
      </w:r>
      <w:r w:rsidR="00733EEB" w:rsidRPr="009948C1">
        <w:rPr>
          <w:rFonts w:ascii="游ゴシック" w:eastAsia="游ゴシック" w:hAnsi="游ゴシック" w:hint="eastAsia"/>
          <w:b/>
          <w:color w:val="000000" w:themeColor="text1"/>
          <w:sz w:val="21"/>
          <w:szCs w:val="21"/>
        </w:rPr>
        <w:t>の運営</w:t>
      </w:r>
    </w:p>
    <w:p w14:paraId="371B7CBF" w14:textId="6DCC3EE8" w:rsidR="00EB4FD6" w:rsidRPr="009948C1" w:rsidRDefault="00563935" w:rsidP="00EB4FD6">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保存活用会議規約第</w:t>
      </w:r>
      <w:r w:rsidR="009E2AB9" w:rsidRPr="009948C1">
        <w:rPr>
          <w:rFonts w:ascii="游ゴシック" w:eastAsia="游ゴシック" w:hAnsi="游ゴシック" w:hint="eastAsia"/>
          <w:color w:val="000000" w:themeColor="text1"/>
          <w:sz w:val="21"/>
          <w:szCs w:val="21"/>
        </w:rPr>
        <w:t>９</w:t>
      </w:r>
      <w:r w:rsidRPr="009948C1">
        <w:rPr>
          <w:rFonts w:ascii="游ゴシック" w:eastAsia="游ゴシック" w:hAnsi="游ゴシック" w:hint="eastAsia"/>
          <w:color w:val="000000" w:themeColor="text1"/>
          <w:sz w:val="21"/>
          <w:szCs w:val="21"/>
        </w:rPr>
        <w:t>条第</w:t>
      </w:r>
      <w:r w:rsidR="009E2AB9" w:rsidRPr="009948C1">
        <w:rPr>
          <w:rFonts w:ascii="游ゴシック" w:eastAsia="游ゴシック" w:hAnsi="游ゴシック" w:hint="eastAsia"/>
          <w:color w:val="000000" w:themeColor="text1"/>
          <w:sz w:val="21"/>
          <w:szCs w:val="21"/>
        </w:rPr>
        <w:t>９</w:t>
      </w:r>
      <w:r w:rsidRPr="009948C1">
        <w:rPr>
          <w:rFonts w:ascii="游ゴシック" w:eastAsia="游ゴシック" w:hAnsi="游ゴシック" w:hint="eastAsia"/>
          <w:color w:val="000000" w:themeColor="text1"/>
          <w:sz w:val="21"/>
          <w:szCs w:val="21"/>
        </w:rPr>
        <w:t>項に基づく資産専門</w:t>
      </w:r>
      <w:r w:rsidR="008E3B55" w:rsidRPr="009948C1">
        <w:rPr>
          <w:rFonts w:ascii="游ゴシック" w:eastAsia="游ゴシック" w:hAnsi="游ゴシック" w:hint="eastAsia"/>
          <w:color w:val="000000" w:themeColor="text1"/>
          <w:sz w:val="21"/>
          <w:szCs w:val="21"/>
        </w:rPr>
        <w:t>部会、緩衝地帯専門部会、来訪者対策専門部会の</w:t>
      </w:r>
      <w:r w:rsidR="009E2AB9" w:rsidRPr="009948C1">
        <w:rPr>
          <w:rFonts w:ascii="游ゴシック" w:eastAsia="游ゴシック" w:hAnsi="游ゴシック" w:hint="eastAsia"/>
          <w:color w:val="000000" w:themeColor="text1"/>
          <w:sz w:val="21"/>
          <w:szCs w:val="21"/>
        </w:rPr>
        <w:t>３</w:t>
      </w:r>
      <w:r w:rsidR="008E3B55" w:rsidRPr="009948C1">
        <w:rPr>
          <w:rFonts w:ascii="游ゴシック" w:eastAsia="游ゴシック" w:hAnsi="游ゴシック" w:hint="eastAsia"/>
          <w:color w:val="000000" w:themeColor="text1"/>
          <w:sz w:val="21"/>
          <w:szCs w:val="21"/>
        </w:rPr>
        <w:t>つの専門部会を運営</w:t>
      </w:r>
      <w:r w:rsidRPr="009948C1">
        <w:rPr>
          <w:rFonts w:ascii="游ゴシック" w:eastAsia="游ゴシック" w:hAnsi="游ゴシック" w:hint="eastAsia"/>
          <w:color w:val="000000" w:themeColor="text1"/>
          <w:sz w:val="21"/>
          <w:szCs w:val="21"/>
        </w:rPr>
        <w:t>し、今後の保存管理のあり方等について検討を</w:t>
      </w:r>
      <w:r w:rsidR="008E3B55" w:rsidRPr="009948C1">
        <w:rPr>
          <w:rFonts w:ascii="游ゴシック" w:eastAsia="游ゴシック" w:hAnsi="游ゴシック" w:hint="eastAsia"/>
          <w:color w:val="000000" w:themeColor="text1"/>
          <w:sz w:val="21"/>
          <w:szCs w:val="21"/>
        </w:rPr>
        <w:t>行った。</w:t>
      </w:r>
      <w:r w:rsidR="00371559" w:rsidRPr="009948C1">
        <w:rPr>
          <w:rFonts w:ascii="游ゴシック" w:eastAsia="游ゴシック" w:hAnsi="游ゴシック" w:hint="eastAsia"/>
          <w:color w:val="000000" w:themeColor="text1"/>
          <w:sz w:val="21"/>
          <w:szCs w:val="21"/>
        </w:rPr>
        <w:t>また、各部会において、モニタリングを実施し、202</w:t>
      </w:r>
      <w:r w:rsidR="00B63AAF" w:rsidRPr="009948C1">
        <w:rPr>
          <w:rFonts w:ascii="游ゴシック" w:eastAsia="游ゴシック" w:hAnsi="游ゴシック" w:hint="eastAsia"/>
          <w:color w:val="000000" w:themeColor="text1"/>
          <w:sz w:val="21"/>
          <w:szCs w:val="21"/>
        </w:rPr>
        <w:t>3</w:t>
      </w:r>
      <w:r w:rsidR="00973CA9" w:rsidRPr="009948C1">
        <w:rPr>
          <w:rFonts w:ascii="游ゴシック" w:eastAsia="游ゴシック" w:hAnsi="游ゴシック" w:hint="eastAsia"/>
          <w:color w:val="000000" w:themeColor="text1"/>
          <w:sz w:val="21"/>
          <w:szCs w:val="21"/>
        </w:rPr>
        <w:t>（令和</w:t>
      </w:r>
      <w:r w:rsidR="00B63AAF" w:rsidRPr="009948C1">
        <w:rPr>
          <w:rFonts w:ascii="游ゴシック" w:eastAsia="游ゴシック" w:hAnsi="游ゴシック" w:hint="eastAsia"/>
          <w:color w:val="000000" w:themeColor="text1"/>
          <w:sz w:val="21"/>
          <w:szCs w:val="21"/>
        </w:rPr>
        <w:t>５</w:t>
      </w:r>
      <w:r w:rsidR="00973CA9" w:rsidRPr="009948C1">
        <w:rPr>
          <w:rFonts w:ascii="游ゴシック" w:eastAsia="游ゴシック" w:hAnsi="游ゴシック" w:hint="eastAsia"/>
          <w:color w:val="000000" w:themeColor="text1"/>
          <w:sz w:val="21"/>
          <w:szCs w:val="21"/>
        </w:rPr>
        <w:t>）年</w:t>
      </w:r>
      <w:r w:rsidR="00371559" w:rsidRPr="009948C1">
        <w:rPr>
          <w:rFonts w:ascii="游ゴシック" w:eastAsia="游ゴシック" w:hAnsi="游ゴシック" w:hint="eastAsia"/>
          <w:color w:val="000000" w:themeColor="text1"/>
          <w:sz w:val="21"/>
          <w:szCs w:val="21"/>
        </w:rPr>
        <w:t>次報告書を作成した。</w:t>
      </w:r>
    </w:p>
    <w:p w14:paraId="2AABA64F" w14:textId="33167CF3" w:rsidR="00DF4C27" w:rsidRPr="009948C1" w:rsidRDefault="000D4583" w:rsidP="000D4583">
      <w:pPr>
        <w:ind w:firstLineChars="100" w:firstLine="210"/>
        <w:rPr>
          <w:rFonts w:ascii="游ゴシック" w:eastAsia="游ゴシック" w:hAnsi="游ゴシック"/>
          <w:b/>
          <w:color w:val="000000" w:themeColor="text1"/>
          <w:sz w:val="21"/>
          <w:szCs w:val="21"/>
        </w:rPr>
      </w:pPr>
      <w:r w:rsidRPr="009948C1">
        <w:rPr>
          <w:rFonts w:ascii="游ゴシック" w:eastAsia="游ゴシック" w:hAnsi="游ゴシック" w:hint="eastAsia"/>
          <w:b/>
          <w:color w:val="000000" w:themeColor="text1"/>
          <w:sz w:val="21"/>
          <w:szCs w:val="21"/>
        </w:rPr>
        <w:t xml:space="preserve">①　</w:t>
      </w:r>
      <w:r w:rsidR="00DF4C27" w:rsidRPr="009948C1">
        <w:rPr>
          <w:rFonts w:ascii="游ゴシック" w:eastAsia="游ゴシック" w:hAnsi="游ゴシック" w:hint="eastAsia"/>
          <w:b/>
          <w:color w:val="000000" w:themeColor="text1"/>
          <w:sz w:val="21"/>
          <w:szCs w:val="21"/>
        </w:rPr>
        <w:t>資産専門部会の取組</w:t>
      </w:r>
    </w:p>
    <w:p w14:paraId="0121EDE1" w14:textId="1BE77FDF" w:rsidR="00B15354" w:rsidRPr="009948C1" w:rsidRDefault="001220C2" w:rsidP="00ED3653">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w:t>
      </w:r>
      <w:r w:rsidR="00AA3DE2" w:rsidRPr="009948C1">
        <w:rPr>
          <w:rFonts w:ascii="游ゴシック" w:eastAsia="游ゴシック" w:hAnsi="游ゴシック" w:hint="eastAsia"/>
          <w:color w:val="000000" w:themeColor="text1"/>
          <w:sz w:val="21"/>
          <w:szCs w:val="21"/>
        </w:rPr>
        <w:t>史跡整備基本計画の遺産影響評価の方針検討</w:t>
      </w:r>
    </w:p>
    <w:p w14:paraId="0BDB8F53" w14:textId="19366512" w:rsidR="00950345" w:rsidRPr="009948C1" w:rsidRDefault="00950345" w:rsidP="00ED3653">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・各市における事業について、遺産影響評価詳細分析の要否について検討</w:t>
      </w:r>
    </w:p>
    <w:p w14:paraId="7744250B" w14:textId="4541047B" w:rsidR="00DF4C27" w:rsidRDefault="00DF4C27" w:rsidP="00DF4C27">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・各市で</w:t>
      </w:r>
      <w:r w:rsidR="00930BEE" w:rsidRPr="009948C1">
        <w:rPr>
          <w:rFonts w:ascii="游ゴシック" w:eastAsia="游ゴシック" w:hAnsi="游ゴシック" w:hint="eastAsia"/>
          <w:color w:val="000000" w:themeColor="text1"/>
          <w:sz w:val="21"/>
          <w:szCs w:val="21"/>
        </w:rPr>
        <w:t>実施する</w:t>
      </w:r>
      <w:r w:rsidRPr="009948C1">
        <w:rPr>
          <w:rFonts w:ascii="游ゴシック" w:eastAsia="游ゴシック" w:hAnsi="游ゴシック" w:hint="eastAsia"/>
          <w:color w:val="000000" w:themeColor="text1"/>
          <w:sz w:val="21"/>
          <w:szCs w:val="21"/>
        </w:rPr>
        <w:t>構成資産の調査や整備事業</w:t>
      </w:r>
      <w:r w:rsidR="00930BEE" w:rsidRPr="009948C1">
        <w:rPr>
          <w:rFonts w:ascii="游ゴシック" w:eastAsia="游ゴシック" w:hAnsi="游ゴシック" w:hint="eastAsia"/>
          <w:color w:val="000000" w:themeColor="text1"/>
          <w:sz w:val="21"/>
          <w:szCs w:val="21"/>
        </w:rPr>
        <w:t>の内容について</w:t>
      </w:r>
      <w:r w:rsidRPr="009948C1">
        <w:rPr>
          <w:rFonts w:ascii="游ゴシック" w:eastAsia="游ゴシック" w:hAnsi="游ゴシック" w:hint="eastAsia"/>
          <w:color w:val="000000" w:themeColor="text1"/>
          <w:sz w:val="21"/>
          <w:szCs w:val="21"/>
        </w:rPr>
        <w:t>情報</w:t>
      </w:r>
      <w:r w:rsidR="00930BEE" w:rsidRPr="009948C1">
        <w:rPr>
          <w:rFonts w:ascii="游ゴシック" w:eastAsia="游ゴシック" w:hAnsi="游ゴシック" w:hint="eastAsia"/>
          <w:color w:val="000000" w:themeColor="text1"/>
          <w:sz w:val="21"/>
          <w:szCs w:val="21"/>
        </w:rPr>
        <w:t>を</w:t>
      </w:r>
      <w:r w:rsidRPr="009948C1">
        <w:rPr>
          <w:rFonts w:ascii="游ゴシック" w:eastAsia="游ゴシック" w:hAnsi="游ゴシック" w:hint="eastAsia"/>
          <w:color w:val="000000" w:themeColor="text1"/>
          <w:sz w:val="21"/>
          <w:szCs w:val="21"/>
        </w:rPr>
        <w:t>共有</w:t>
      </w:r>
    </w:p>
    <w:p w14:paraId="6A55C3B7" w14:textId="77777777" w:rsidR="00015FA2" w:rsidRPr="009948C1" w:rsidRDefault="00015FA2" w:rsidP="00DF4C27">
      <w:pPr>
        <w:ind w:firstLineChars="100" w:firstLine="210"/>
        <w:rPr>
          <w:rFonts w:ascii="游ゴシック" w:eastAsia="游ゴシック" w:hAnsi="游ゴシック"/>
          <w:color w:val="000000" w:themeColor="text1"/>
          <w:sz w:val="21"/>
          <w:szCs w:val="21"/>
        </w:rPr>
      </w:pPr>
    </w:p>
    <w:p w14:paraId="6000D372" w14:textId="77777777" w:rsidR="00460286" w:rsidRPr="009948C1" w:rsidRDefault="00460286" w:rsidP="00460286">
      <w:pPr>
        <w:ind w:firstLineChars="100" w:firstLine="210"/>
        <w:rPr>
          <w:rFonts w:ascii="游ゴシック" w:eastAsia="游ゴシック" w:hAnsi="游ゴシック"/>
          <w:b/>
          <w:color w:val="000000" w:themeColor="text1"/>
          <w:sz w:val="21"/>
          <w:szCs w:val="21"/>
        </w:rPr>
      </w:pPr>
      <w:r w:rsidRPr="009948C1">
        <w:rPr>
          <w:rFonts w:ascii="游ゴシック" w:eastAsia="游ゴシック" w:hAnsi="游ゴシック" w:hint="eastAsia"/>
          <w:b/>
          <w:color w:val="000000" w:themeColor="text1"/>
          <w:sz w:val="21"/>
          <w:szCs w:val="21"/>
        </w:rPr>
        <w:t>②　緩衝地帯専門部会の取組</w:t>
      </w:r>
    </w:p>
    <w:p w14:paraId="6197B9F5" w14:textId="774225EF" w:rsidR="00460286" w:rsidRDefault="00521D5E" w:rsidP="00460286">
      <w:pPr>
        <w:ind w:leftChars="150" w:left="450" w:hangingChars="100" w:hanging="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・各市における事業について、遺産影響評価詳細分析の要否について検討した。</w:t>
      </w:r>
    </w:p>
    <w:p w14:paraId="3FB63597" w14:textId="77777777" w:rsidR="00015FA2" w:rsidRPr="009948C1" w:rsidRDefault="00015FA2" w:rsidP="00460286">
      <w:pPr>
        <w:ind w:leftChars="150" w:left="450" w:hangingChars="100" w:hanging="210"/>
        <w:rPr>
          <w:rFonts w:ascii="游ゴシック" w:eastAsia="游ゴシック" w:hAnsi="游ゴシック"/>
          <w:color w:val="000000" w:themeColor="text1"/>
          <w:sz w:val="21"/>
          <w:szCs w:val="21"/>
        </w:rPr>
      </w:pPr>
    </w:p>
    <w:p w14:paraId="7BE0C374" w14:textId="1FF0623D" w:rsidR="00DF4C27" w:rsidRPr="009948C1" w:rsidRDefault="00DF4C27" w:rsidP="00DF4C27">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b/>
          <w:color w:val="000000" w:themeColor="text1"/>
          <w:sz w:val="21"/>
          <w:szCs w:val="21"/>
        </w:rPr>
        <w:lastRenderedPageBreak/>
        <w:t>③　来訪者対策専門部会の取組</w:t>
      </w:r>
    </w:p>
    <w:p w14:paraId="6DD250A3" w14:textId="77777777" w:rsidR="00DF4C27" w:rsidRPr="009948C1" w:rsidRDefault="00DF4C27" w:rsidP="00DF4C27">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・登録後の来訪者の動向分析</w:t>
      </w:r>
    </w:p>
    <w:p w14:paraId="30C1957C" w14:textId="10AD45D8" w:rsidR="00DF4C27" w:rsidRPr="009948C1" w:rsidRDefault="000E0DAC" w:rsidP="000B1955">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・「世界遺産『百舌鳥・古市古墳群』</w:t>
      </w:r>
      <w:r w:rsidR="00B351C8" w:rsidRPr="009948C1">
        <w:rPr>
          <w:rFonts w:ascii="游ゴシック" w:eastAsia="游ゴシック" w:hAnsi="游ゴシック" w:hint="eastAsia"/>
          <w:color w:val="000000" w:themeColor="text1"/>
          <w:sz w:val="21"/>
          <w:szCs w:val="21"/>
        </w:rPr>
        <w:t>デジタル</w:t>
      </w:r>
      <w:r w:rsidR="002A40BB" w:rsidRPr="009948C1">
        <w:rPr>
          <w:rFonts w:ascii="游ゴシック" w:eastAsia="游ゴシック" w:hAnsi="游ゴシック" w:hint="eastAsia"/>
          <w:color w:val="000000" w:themeColor="text1"/>
          <w:sz w:val="21"/>
          <w:szCs w:val="21"/>
        </w:rPr>
        <w:t>メディアを活用した情報発信</w:t>
      </w:r>
      <w:r w:rsidR="00B351C8" w:rsidRPr="009948C1">
        <w:rPr>
          <w:rFonts w:ascii="游ゴシック" w:eastAsia="游ゴシック" w:hAnsi="游ゴシック" w:hint="eastAsia"/>
          <w:color w:val="000000" w:themeColor="text1"/>
          <w:sz w:val="21"/>
          <w:szCs w:val="21"/>
        </w:rPr>
        <w:t>事業</w:t>
      </w:r>
      <w:r w:rsidRPr="009948C1">
        <w:rPr>
          <w:rFonts w:ascii="游ゴシック" w:eastAsia="游ゴシック" w:hAnsi="游ゴシック" w:hint="eastAsia"/>
          <w:color w:val="000000" w:themeColor="text1"/>
          <w:sz w:val="21"/>
          <w:szCs w:val="21"/>
        </w:rPr>
        <w:t>」の実施</w:t>
      </w:r>
    </w:p>
    <w:p w14:paraId="0D9084BA" w14:textId="625D275D" w:rsidR="00DF4C27" w:rsidRPr="009948C1" w:rsidRDefault="00DF4C27" w:rsidP="00DF4C27">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w:t>
      </w:r>
      <w:r w:rsidR="00DC63C4" w:rsidRPr="009948C1">
        <w:rPr>
          <w:rFonts w:ascii="游ゴシック" w:eastAsia="游ゴシック" w:hAnsi="游ゴシック" w:hint="eastAsia"/>
          <w:color w:val="000000" w:themeColor="text1"/>
          <w:sz w:val="21"/>
          <w:szCs w:val="21"/>
        </w:rPr>
        <w:t>百舌鳥・古市古墳群</w:t>
      </w:r>
      <w:r w:rsidR="000E0DAC" w:rsidRPr="009948C1">
        <w:rPr>
          <w:rFonts w:ascii="游ゴシック" w:eastAsia="游ゴシック" w:hAnsi="游ゴシック" w:hint="eastAsia"/>
          <w:color w:val="000000" w:themeColor="text1"/>
          <w:sz w:val="21"/>
          <w:szCs w:val="21"/>
        </w:rPr>
        <w:t>ホームページ内</w:t>
      </w:r>
      <w:r w:rsidR="002A40BB" w:rsidRPr="009948C1">
        <w:rPr>
          <w:rFonts w:ascii="游ゴシック" w:eastAsia="游ゴシック" w:hAnsi="游ゴシック" w:hint="eastAsia"/>
          <w:color w:val="000000" w:themeColor="text1"/>
          <w:sz w:val="21"/>
          <w:szCs w:val="21"/>
        </w:rPr>
        <w:t>フランス語</w:t>
      </w:r>
      <w:r w:rsidR="00B351C8" w:rsidRPr="009948C1">
        <w:rPr>
          <w:rFonts w:ascii="游ゴシック" w:eastAsia="游ゴシック" w:hAnsi="游ゴシック" w:hint="eastAsia"/>
          <w:color w:val="000000" w:themeColor="text1"/>
          <w:sz w:val="21"/>
          <w:szCs w:val="21"/>
        </w:rPr>
        <w:t>特設ページの新設</w:t>
      </w:r>
    </w:p>
    <w:p w14:paraId="5B15F17B" w14:textId="18BCF0DC" w:rsidR="00930BEE" w:rsidRPr="009948C1" w:rsidRDefault="00930BEE" w:rsidP="00DF4C27">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・各種PRツールの改訂</w:t>
      </w:r>
    </w:p>
    <w:p w14:paraId="77D22275" w14:textId="77777777" w:rsidR="00DF4C27" w:rsidRPr="009948C1" w:rsidRDefault="00DF4C27" w:rsidP="00DF4C27">
      <w:pPr>
        <w:widowControl/>
        <w:ind w:firstLineChars="100" w:firstLine="210"/>
        <w:jc w:val="left"/>
        <w:rPr>
          <w:rFonts w:ascii="游ゴシック" w:eastAsia="游ゴシック" w:hAnsi="游ゴシック"/>
          <w:color w:val="000000" w:themeColor="text1"/>
          <w:sz w:val="21"/>
          <w:szCs w:val="21"/>
        </w:rPr>
      </w:pPr>
    </w:p>
    <w:p w14:paraId="5E780E5C" w14:textId="18E43141" w:rsidR="00175840" w:rsidRPr="009948C1" w:rsidRDefault="00C17CC1" w:rsidP="001835B6">
      <w:pPr>
        <w:widowControl/>
        <w:jc w:val="left"/>
        <w:rPr>
          <w:rFonts w:ascii="游ゴシック" w:eastAsia="游ゴシック" w:hAnsi="游ゴシック"/>
          <w:color w:val="000000" w:themeColor="text1"/>
          <w:sz w:val="22"/>
          <w:szCs w:val="22"/>
        </w:rPr>
      </w:pPr>
      <w:bookmarkStart w:id="0" w:name="_Hlk158129450"/>
      <w:r w:rsidRPr="009948C1">
        <w:rPr>
          <w:rFonts w:ascii="游ゴシック" w:eastAsia="游ゴシック" w:hAnsi="游ゴシック" w:hint="eastAsia"/>
          <w:b/>
          <w:color w:val="000000" w:themeColor="text1"/>
          <w:sz w:val="22"/>
          <w:szCs w:val="22"/>
          <w:u w:val="single"/>
        </w:rPr>
        <w:t xml:space="preserve">Ⅱ　</w:t>
      </w:r>
      <w:r w:rsidR="005F2AC5" w:rsidRPr="005F2AC5">
        <w:rPr>
          <w:rFonts w:ascii="游ゴシック" w:eastAsia="游ゴシック" w:hAnsi="游ゴシック" w:hint="eastAsia"/>
          <w:b/>
          <w:color w:val="000000" w:themeColor="text1"/>
          <w:sz w:val="22"/>
          <w:szCs w:val="22"/>
          <w:u w:val="single"/>
        </w:rPr>
        <w:t>資産等保存管理事業</w:t>
      </w:r>
    </w:p>
    <w:p w14:paraId="54A7976F" w14:textId="145F44D9" w:rsidR="00EB4FD6" w:rsidRPr="009948C1" w:rsidRDefault="00EB4FD6" w:rsidP="00EB4FD6">
      <w:pPr>
        <w:rPr>
          <w:rFonts w:ascii="游ゴシック" w:eastAsia="游ゴシック" w:hAnsi="游ゴシック" w:cstheme="minorBidi"/>
          <w:b/>
          <w:color w:val="000000" w:themeColor="text1"/>
          <w:kern w:val="2"/>
          <w:sz w:val="21"/>
          <w:szCs w:val="21"/>
        </w:rPr>
      </w:pPr>
      <w:r w:rsidRPr="009948C1">
        <w:rPr>
          <w:rFonts w:ascii="游ゴシック" w:eastAsia="游ゴシック" w:hAnsi="游ゴシック" w:cstheme="minorBidi" w:hint="eastAsia"/>
          <w:b/>
          <w:color w:val="000000" w:themeColor="text1"/>
          <w:kern w:val="2"/>
          <w:sz w:val="21"/>
          <w:szCs w:val="21"/>
        </w:rPr>
        <w:t>１　ユネスコ</w:t>
      </w:r>
      <w:r w:rsidR="00150B8E" w:rsidRPr="009948C1">
        <w:rPr>
          <w:rFonts w:ascii="游ゴシック" w:eastAsia="游ゴシック" w:hAnsi="游ゴシック" w:cstheme="minorBidi" w:hint="eastAsia"/>
          <w:b/>
          <w:color w:val="000000" w:themeColor="text1"/>
          <w:kern w:val="2"/>
          <w:sz w:val="21"/>
          <w:szCs w:val="21"/>
        </w:rPr>
        <w:t>等</w:t>
      </w:r>
      <w:r w:rsidRPr="009948C1">
        <w:rPr>
          <w:rFonts w:ascii="游ゴシック" w:eastAsia="游ゴシック" w:hAnsi="游ゴシック" w:cstheme="minorBidi" w:hint="eastAsia"/>
          <w:b/>
          <w:color w:val="000000" w:themeColor="text1"/>
          <w:kern w:val="2"/>
          <w:sz w:val="21"/>
          <w:szCs w:val="21"/>
        </w:rPr>
        <w:t>への情報提供、報告</w:t>
      </w:r>
      <w:bookmarkEnd w:id="0"/>
    </w:p>
    <w:p w14:paraId="3C696135" w14:textId="4DFDC66B" w:rsidR="00EB4FD6" w:rsidRPr="009948C1" w:rsidRDefault="00EB4FD6" w:rsidP="00EB4FD6">
      <w:pPr>
        <w:rPr>
          <w:rFonts w:ascii="游ゴシック" w:eastAsia="游ゴシック" w:hAnsi="游ゴシック" w:cstheme="minorBidi"/>
          <w:b/>
          <w:color w:val="000000" w:themeColor="text1"/>
          <w:kern w:val="2"/>
          <w:sz w:val="21"/>
          <w:szCs w:val="21"/>
        </w:rPr>
      </w:pPr>
      <w:r w:rsidRPr="009948C1">
        <w:rPr>
          <w:rFonts w:ascii="游ゴシック" w:eastAsia="游ゴシック" w:hAnsi="游ゴシック" w:cstheme="minorBidi" w:hint="eastAsia"/>
          <w:b/>
          <w:color w:val="000000" w:themeColor="text1"/>
          <w:kern w:val="2"/>
          <w:sz w:val="21"/>
          <w:szCs w:val="21"/>
        </w:rPr>
        <w:t xml:space="preserve">　・</w:t>
      </w:r>
      <w:bookmarkStart w:id="1" w:name="_Hlk158129637"/>
      <w:r w:rsidRPr="009948C1">
        <w:rPr>
          <w:rFonts w:ascii="游ゴシック" w:eastAsia="游ゴシック" w:hAnsi="游ゴシック" w:cstheme="minorBidi" w:hint="eastAsia"/>
          <w:b/>
          <w:color w:val="000000" w:themeColor="text1"/>
          <w:kern w:val="2"/>
          <w:sz w:val="21"/>
          <w:szCs w:val="21"/>
        </w:rPr>
        <w:t>追加的勧告への対応</w:t>
      </w:r>
      <w:bookmarkEnd w:id="1"/>
      <w:r w:rsidR="00F05AE0" w:rsidRPr="009948C1">
        <w:rPr>
          <w:rFonts w:ascii="游ゴシック" w:eastAsia="游ゴシック" w:hAnsi="游ゴシック" w:hint="eastAsia"/>
          <w:color w:val="000000" w:themeColor="text1"/>
          <w:sz w:val="21"/>
          <w:szCs w:val="21"/>
        </w:rPr>
        <w:t>（※英文による）</w:t>
      </w:r>
    </w:p>
    <w:p w14:paraId="217AAAF5" w14:textId="354C72AD" w:rsidR="00A35A63" w:rsidRPr="009948C1" w:rsidRDefault="00EB4FD6" w:rsidP="00A35A63">
      <w:pPr>
        <w:ind w:left="420" w:hangingChars="200" w:hanging="420"/>
        <w:rPr>
          <w:rFonts w:ascii="游ゴシック" w:eastAsia="游ゴシック" w:hAnsi="游ゴシック" w:cstheme="minorBidi"/>
          <w:color w:val="000000" w:themeColor="text1"/>
          <w:kern w:val="2"/>
          <w:sz w:val="21"/>
          <w:szCs w:val="21"/>
        </w:rPr>
      </w:pPr>
      <w:r w:rsidRPr="009948C1">
        <w:rPr>
          <w:rFonts w:ascii="游ゴシック" w:eastAsia="游ゴシック" w:hAnsi="游ゴシック" w:cstheme="minorBidi" w:hint="eastAsia"/>
          <w:b/>
          <w:color w:val="000000" w:themeColor="text1"/>
          <w:kern w:val="2"/>
          <w:sz w:val="21"/>
          <w:szCs w:val="21"/>
        </w:rPr>
        <w:t xml:space="preserve">　　　</w:t>
      </w:r>
      <w:r w:rsidRPr="009948C1">
        <w:rPr>
          <w:rFonts w:ascii="游ゴシック" w:eastAsia="游ゴシック" w:hAnsi="游ゴシック" w:cstheme="minorBidi" w:hint="eastAsia"/>
          <w:color w:val="000000" w:themeColor="text1"/>
          <w:kern w:val="2"/>
          <w:sz w:val="21"/>
          <w:szCs w:val="21"/>
        </w:rPr>
        <w:t>第43</w:t>
      </w:r>
      <w:r w:rsidR="00B603E6" w:rsidRPr="009948C1">
        <w:rPr>
          <w:rFonts w:ascii="游ゴシック" w:eastAsia="游ゴシック" w:hAnsi="游ゴシック" w:cstheme="minorBidi" w:hint="eastAsia"/>
          <w:color w:val="000000" w:themeColor="text1"/>
          <w:kern w:val="2"/>
          <w:sz w:val="21"/>
          <w:szCs w:val="21"/>
        </w:rPr>
        <w:t>回世界遺産委員会の</w:t>
      </w:r>
      <w:r w:rsidR="00B42525" w:rsidRPr="009948C1">
        <w:rPr>
          <w:rFonts w:ascii="游ゴシック" w:eastAsia="游ゴシック" w:hAnsi="游ゴシック" w:cstheme="minorBidi" w:hint="eastAsia"/>
          <w:color w:val="000000" w:themeColor="text1"/>
          <w:kern w:val="2"/>
          <w:sz w:val="21"/>
          <w:szCs w:val="21"/>
        </w:rPr>
        <w:t>登録</w:t>
      </w:r>
      <w:r w:rsidRPr="009948C1">
        <w:rPr>
          <w:rFonts w:ascii="游ゴシック" w:eastAsia="游ゴシック" w:hAnsi="游ゴシック" w:cstheme="minorBidi" w:hint="eastAsia"/>
          <w:color w:val="000000" w:themeColor="text1"/>
          <w:kern w:val="2"/>
          <w:sz w:val="21"/>
          <w:szCs w:val="21"/>
        </w:rPr>
        <w:t>決議</w:t>
      </w:r>
      <w:r w:rsidR="00B42525" w:rsidRPr="009948C1">
        <w:rPr>
          <w:rFonts w:ascii="游ゴシック" w:eastAsia="游ゴシック" w:hAnsi="游ゴシック" w:cstheme="minorBidi" w:hint="eastAsia"/>
          <w:color w:val="000000" w:themeColor="text1"/>
          <w:kern w:val="2"/>
          <w:sz w:val="21"/>
          <w:szCs w:val="21"/>
        </w:rPr>
        <w:t>文</w:t>
      </w:r>
      <w:r w:rsidRPr="009948C1">
        <w:rPr>
          <w:rFonts w:ascii="游ゴシック" w:eastAsia="游ゴシック" w:hAnsi="游ゴシック" w:cstheme="minorBidi" w:hint="eastAsia"/>
          <w:color w:val="000000" w:themeColor="text1"/>
          <w:kern w:val="2"/>
          <w:sz w:val="21"/>
          <w:szCs w:val="21"/>
        </w:rPr>
        <w:t>で示された追加的勧告のうち、</w:t>
      </w:r>
      <w:r w:rsidR="00A745B7" w:rsidRPr="009948C1">
        <w:rPr>
          <w:rFonts w:ascii="游ゴシック" w:eastAsia="游ゴシック" w:hAnsi="游ゴシック" w:cstheme="minorBidi" w:hint="eastAsia"/>
          <w:color w:val="000000" w:themeColor="text1"/>
          <w:kern w:val="2"/>
          <w:sz w:val="21"/>
          <w:szCs w:val="21"/>
        </w:rPr>
        <w:t>対応や進展のあった</w:t>
      </w:r>
      <w:r w:rsidR="00A35A63" w:rsidRPr="009948C1">
        <w:rPr>
          <w:rFonts w:ascii="游ゴシック" w:eastAsia="游ゴシック" w:hAnsi="游ゴシック" w:cstheme="minorBidi" w:hint="eastAsia"/>
          <w:color w:val="000000" w:themeColor="text1"/>
          <w:kern w:val="2"/>
          <w:sz w:val="21"/>
          <w:szCs w:val="21"/>
        </w:rPr>
        <w:t>もの、あるいはイコモスからのテクニカルレビューに回答する必要があるものとして、</w:t>
      </w:r>
      <w:r w:rsidR="0015409A" w:rsidRPr="009948C1">
        <w:rPr>
          <w:rFonts w:ascii="游ゴシック" w:eastAsia="游ゴシック" w:hAnsi="游ゴシック" w:cstheme="minorBidi" w:hint="eastAsia"/>
          <w:color w:val="000000" w:themeColor="text1"/>
          <w:kern w:val="2"/>
          <w:sz w:val="21"/>
          <w:szCs w:val="21"/>
        </w:rPr>
        <w:t>羽曳野市</w:t>
      </w:r>
      <w:r w:rsidR="00FF38BE" w:rsidRPr="009948C1">
        <w:rPr>
          <w:rFonts w:ascii="游ゴシック" w:eastAsia="游ゴシック" w:hAnsi="游ゴシック" w:cstheme="minorBidi" w:hint="eastAsia"/>
          <w:color w:val="000000" w:themeColor="text1"/>
          <w:kern w:val="2"/>
          <w:sz w:val="21"/>
          <w:szCs w:val="21"/>
        </w:rPr>
        <w:t>本</w:t>
      </w:r>
      <w:r w:rsidR="0015409A" w:rsidRPr="009948C1">
        <w:rPr>
          <w:rFonts w:ascii="游ゴシック" w:eastAsia="游ゴシック" w:hAnsi="游ゴシック" w:cstheme="minorBidi" w:hint="eastAsia"/>
          <w:color w:val="000000" w:themeColor="text1"/>
          <w:kern w:val="2"/>
          <w:sz w:val="21"/>
          <w:szCs w:val="21"/>
        </w:rPr>
        <w:t>庁舎建替整備事業の</w:t>
      </w:r>
      <w:r w:rsidR="00A35A63" w:rsidRPr="009948C1">
        <w:rPr>
          <w:rFonts w:ascii="游ゴシック" w:eastAsia="游ゴシック" w:hAnsi="游ゴシック" w:cstheme="minorBidi" w:hint="eastAsia"/>
          <w:color w:val="000000" w:themeColor="text1"/>
          <w:kern w:val="2"/>
          <w:sz w:val="21"/>
          <w:szCs w:val="21"/>
        </w:rPr>
        <w:t>遺産影響評価について、</w:t>
      </w:r>
      <w:r w:rsidR="003C3A7E" w:rsidRPr="009948C1">
        <w:rPr>
          <w:rFonts w:ascii="游ゴシック" w:eastAsia="游ゴシック" w:hAnsi="游ゴシック" w:cstheme="minorBidi" w:hint="eastAsia"/>
          <w:color w:val="000000" w:themeColor="text1"/>
          <w:kern w:val="2"/>
          <w:sz w:val="21"/>
          <w:szCs w:val="21"/>
        </w:rPr>
        <w:t>報告</w:t>
      </w:r>
      <w:r w:rsidR="008B0698" w:rsidRPr="009948C1">
        <w:rPr>
          <w:rFonts w:ascii="游ゴシック" w:eastAsia="游ゴシック" w:hAnsi="游ゴシック" w:cstheme="minorBidi" w:hint="eastAsia"/>
          <w:color w:val="000000" w:themeColor="text1"/>
          <w:kern w:val="2"/>
          <w:sz w:val="21"/>
          <w:szCs w:val="21"/>
        </w:rPr>
        <w:t>文</w:t>
      </w:r>
      <w:r w:rsidR="003C3A7E" w:rsidRPr="009948C1">
        <w:rPr>
          <w:rFonts w:ascii="游ゴシック" w:eastAsia="游ゴシック" w:hAnsi="游ゴシック" w:cstheme="minorBidi" w:hint="eastAsia"/>
          <w:color w:val="000000" w:themeColor="text1"/>
          <w:kern w:val="2"/>
          <w:sz w:val="21"/>
          <w:szCs w:val="21"/>
        </w:rPr>
        <w:t>作成</w:t>
      </w:r>
      <w:r w:rsidR="008B0698" w:rsidRPr="009948C1">
        <w:rPr>
          <w:rFonts w:ascii="游ゴシック" w:eastAsia="游ゴシック" w:hAnsi="游ゴシック" w:cstheme="minorBidi" w:hint="eastAsia"/>
          <w:color w:val="000000" w:themeColor="text1"/>
          <w:kern w:val="2"/>
          <w:sz w:val="21"/>
          <w:szCs w:val="21"/>
        </w:rPr>
        <w:t>と</w:t>
      </w:r>
      <w:r w:rsidRPr="009948C1">
        <w:rPr>
          <w:rFonts w:ascii="游ゴシック" w:eastAsia="游ゴシック" w:hAnsi="游ゴシック" w:cstheme="minorBidi" w:hint="eastAsia"/>
          <w:color w:val="000000" w:themeColor="text1"/>
          <w:kern w:val="2"/>
          <w:sz w:val="21"/>
          <w:szCs w:val="21"/>
        </w:rPr>
        <w:t>英訳作業を行い、文化庁</w:t>
      </w:r>
      <w:r w:rsidR="005C3207" w:rsidRPr="009948C1">
        <w:rPr>
          <w:rFonts w:ascii="游ゴシック" w:eastAsia="游ゴシック" w:hAnsi="游ゴシック" w:cstheme="minorBidi" w:hint="eastAsia"/>
          <w:color w:val="000000" w:themeColor="text1"/>
          <w:kern w:val="2"/>
          <w:sz w:val="21"/>
          <w:szCs w:val="21"/>
        </w:rPr>
        <w:t>へ令和</w:t>
      </w:r>
      <w:r w:rsidR="00A35A63" w:rsidRPr="009948C1">
        <w:rPr>
          <w:rFonts w:ascii="游ゴシック" w:eastAsia="游ゴシック" w:hAnsi="游ゴシック" w:cstheme="minorBidi" w:hint="eastAsia"/>
          <w:color w:val="000000" w:themeColor="text1"/>
          <w:kern w:val="2"/>
          <w:sz w:val="21"/>
          <w:szCs w:val="21"/>
        </w:rPr>
        <w:t>５</w:t>
      </w:r>
      <w:r w:rsidR="005C3207" w:rsidRPr="009948C1">
        <w:rPr>
          <w:rFonts w:ascii="游ゴシック" w:eastAsia="游ゴシック" w:hAnsi="游ゴシック" w:cstheme="minorBidi" w:hint="eastAsia"/>
          <w:color w:val="000000" w:themeColor="text1"/>
          <w:kern w:val="2"/>
          <w:sz w:val="21"/>
          <w:szCs w:val="21"/>
        </w:rPr>
        <w:t>年</w:t>
      </w:r>
      <w:r w:rsidR="0015409A" w:rsidRPr="009948C1">
        <w:rPr>
          <w:rFonts w:ascii="游ゴシック" w:eastAsia="游ゴシック" w:hAnsi="游ゴシック" w:cstheme="minorBidi" w:hint="eastAsia"/>
          <w:color w:val="000000" w:themeColor="text1"/>
          <w:kern w:val="2"/>
          <w:sz w:val="21"/>
          <w:szCs w:val="21"/>
        </w:rPr>
        <w:t>４</w:t>
      </w:r>
      <w:r w:rsidR="00A35A63" w:rsidRPr="009948C1">
        <w:rPr>
          <w:rFonts w:ascii="游ゴシック" w:eastAsia="游ゴシック" w:hAnsi="游ゴシック" w:cstheme="minorBidi" w:hint="eastAsia"/>
          <w:color w:val="000000" w:themeColor="text1"/>
          <w:kern w:val="2"/>
          <w:sz w:val="21"/>
          <w:szCs w:val="21"/>
        </w:rPr>
        <w:t>月</w:t>
      </w:r>
      <w:r w:rsidR="0015409A" w:rsidRPr="009948C1">
        <w:rPr>
          <w:rFonts w:ascii="游ゴシック" w:eastAsia="游ゴシック" w:hAnsi="游ゴシック" w:cstheme="minorBidi" w:hint="eastAsia"/>
          <w:color w:val="000000" w:themeColor="text1"/>
          <w:kern w:val="2"/>
          <w:sz w:val="21"/>
          <w:szCs w:val="21"/>
        </w:rPr>
        <w:t>２８</w:t>
      </w:r>
      <w:r w:rsidR="00A35A63" w:rsidRPr="009948C1">
        <w:rPr>
          <w:rFonts w:ascii="游ゴシック" w:eastAsia="游ゴシック" w:hAnsi="游ゴシック" w:cstheme="minorBidi" w:hint="eastAsia"/>
          <w:color w:val="000000" w:themeColor="text1"/>
          <w:kern w:val="2"/>
          <w:sz w:val="21"/>
          <w:szCs w:val="21"/>
        </w:rPr>
        <w:t>日</w:t>
      </w:r>
      <w:r w:rsidRPr="009948C1">
        <w:rPr>
          <w:rFonts w:ascii="游ゴシック" w:eastAsia="游ゴシック" w:hAnsi="游ゴシック" w:cstheme="minorBidi" w:hint="eastAsia"/>
          <w:color w:val="000000" w:themeColor="text1"/>
          <w:kern w:val="2"/>
          <w:sz w:val="21"/>
          <w:szCs w:val="21"/>
        </w:rPr>
        <w:t>に</w:t>
      </w:r>
      <w:r w:rsidR="001D037F" w:rsidRPr="009948C1">
        <w:rPr>
          <w:rFonts w:ascii="游ゴシック" w:eastAsia="游ゴシック" w:hAnsi="游ゴシック" w:cstheme="minorBidi" w:hint="eastAsia"/>
          <w:color w:val="000000" w:themeColor="text1"/>
          <w:kern w:val="2"/>
          <w:sz w:val="21"/>
          <w:szCs w:val="21"/>
        </w:rPr>
        <w:t>提出</w:t>
      </w:r>
      <w:r w:rsidR="005C3207" w:rsidRPr="009948C1">
        <w:rPr>
          <w:rFonts w:ascii="游ゴシック" w:eastAsia="游ゴシック" w:hAnsi="游ゴシック" w:cstheme="minorBidi" w:hint="eastAsia"/>
          <w:color w:val="000000" w:themeColor="text1"/>
          <w:kern w:val="2"/>
          <w:sz w:val="21"/>
          <w:szCs w:val="21"/>
        </w:rPr>
        <w:t>した</w:t>
      </w:r>
      <w:r w:rsidR="00A745B7" w:rsidRPr="009948C1">
        <w:rPr>
          <w:rFonts w:ascii="游ゴシック" w:eastAsia="游ゴシック" w:hAnsi="游ゴシック" w:cstheme="minorBidi" w:hint="eastAsia"/>
          <w:color w:val="000000" w:themeColor="text1"/>
          <w:kern w:val="2"/>
          <w:sz w:val="21"/>
          <w:szCs w:val="21"/>
        </w:rPr>
        <w:t>。</w:t>
      </w:r>
    </w:p>
    <w:p w14:paraId="03913CF8" w14:textId="77777777" w:rsidR="00EB4FD6" w:rsidRPr="009948C1" w:rsidRDefault="00EB4FD6" w:rsidP="00EB4FD6">
      <w:pPr>
        <w:rPr>
          <w:rFonts w:ascii="游ゴシック" w:eastAsia="游ゴシック" w:hAnsi="游ゴシック"/>
          <w:b/>
          <w:color w:val="000000" w:themeColor="text1"/>
          <w:sz w:val="21"/>
          <w:szCs w:val="21"/>
        </w:rPr>
      </w:pPr>
      <w:r w:rsidRPr="009948C1">
        <w:rPr>
          <w:rFonts w:ascii="游ゴシック" w:eastAsia="游ゴシック" w:hAnsi="游ゴシック" w:cstheme="minorBidi" w:hint="eastAsia"/>
          <w:color w:val="000000" w:themeColor="text1"/>
          <w:kern w:val="2"/>
          <w:sz w:val="21"/>
          <w:szCs w:val="21"/>
        </w:rPr>
        <w:t xml:space="preserve">　・</w:t>
      </w:r>
      <w:r w:rsidRPr="009948C1">
        <w:rPr>
          <w:rFonts w:ascii="游ゴシック" w:eastAsia="游ゴシック" w:hAnsi="游ゴシック" w:hint="eastAsia"/>
          <w:b/>
          <w:color w:val="000000" w:themeColor="text1"/>
          <w:sz w:val="21"/>
          <w:szCs w:val="21"/>
        </w:rPr>
        <w:t>保全状況報告書の作成</w:t>
      </w:r>
    </w:p>
    <w:p w14:paraId="75DCAE23" w14:textId="77777777" w:rsidR="00EB4FD6" w:rsidRPr="009948C1" w:rsidRDefault="00EB4FD6" w:rsidP="00EB4FD6">
      <w:pPr>
        <w:ind w:firstLineChars="300" w:firstLine="63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文化庁からの依頼に基づき、資産の現状およびその保存管理の概況等をまとめる『世</w:t>
      </w:r>
    </w:p>
    <w:p w14:paraId="2E116FD3" w14:textId="50D81ACF" w:rsidR="00EB4FD6" w:rsidRPr="009948C1" w:rsidRDefault="00922050" w:rsidP="00EB4FD6">
      <w:pPr>
        <w:ind w:firstLineChars="200" w:firstLine="42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界遺産一覧表記載資産</w:t>
      </w:r>
      <w:r w:rsidR="00EB4FD6" w:rsidRPr="009948C1">
        <w:rPr>
          <w:rFonts w:ascii="游ゴシック" w:eastAsia="游ゴシック" w:hAnsi="游ゴシック" w:hint="eastAsia"/>
          <w:color w:val="000000" w:themeColor="text1"/>
          <w:sz w:val="21"/>
          <w:szCs w:val="21"/>
        </w:rPr>
        <w:t>保全状況</w:t>
      </w:r>
      <w:r w:rsidRPr="009948C1">
        <w:rPr>
          <w:rFonts w:ascii="游ゴシック" w:eastAsia="游ゴシック" w:hAnsi="游ゴシック" w:hint="eastAsia"/>
          <w:color w:val="000000" w:themeColor="text1"/>
          <w:sz w:val="21"/>
          <w:szCs w:val="21"/>
        </w:rPr>
        <w:t>報告書</w:t>
      </w:r>
      <w:r w:rsidR="00EB4FD6" w:rsidRPr="009948C1">
        <w:rPr>
          <w:rFonts w:ascii="游ゴシック" w:eastAsia="游ゴシック" w:hAnsi="游ゴシック" w:hint="eastAsia"/>
          <w:color w:val="000000" w:themeColor="text1"/>
          <w:sz w:val="21"/>
          <w:szCs w:val="21"/>
        </w:rPr>
        <w:t>』を作成し、</w:t>
      </w:r>
      <w:r w:rsidR="004048F3" w:rsidRPr="009948C1">
        <w:rPr>
          <w:rFonts w:ascii="游ゴシック" w:eastAsia="游ゴシック" w:hAnsi="游ゴシック" w:hint="eastAsia"/>
          <w:color w:val="000000" w:themeColor="text1"/>
          <w:sz w:val="21"/>
          <w:szCs w:val="21"/>
        </w:rPr>
        <w:t>令和</w:t>
      </w:r>
      <w:r w:rsidR="00D05E5B" w:rsidRPr="009948C1">
        <w:rPr>
          <w:rFonts w:ascii="游ゴシック" w:eastAsia="游ゴシック" w:hAnsi="游ゴシック" w:hint="eastAsia"/>
          <w:color w:val="000000" w:themeColor="text1"/>
          <w:sz w:val="21"/>
          <w:szCs w:val="21"/>
        </w:rPr>
        <w:t>６</w:t>
      </w:r>
      <w:r w:rsidR="004048F3" w:rsidRPr="009948C1">
        <w:rPr>
          <w:rFonts w:ascii="游ゴシック" w:eastAsia="游ゴシック" w:hAnsi="游ゴシック" w:hint="eastAsia"/>
          <w:color w:val="000000" w:themeColor="text1"/>
          <w:sz w:val="21"/>
          <w:szCs w:val="21"/>
        </w:rPr>
        <w:t>年</w:t>
      </w:r>
      <w:r w:rsidR="00FF38BE" w:rsidRPr="009948C1">
        <w:rPr>
          <w:rFonts w:ascii="游ゴシック" w:eastAsia="游ゴシック" w:hAnsi="游ゴシック" w:hint="eastAsia"/>
          <w:color w:val="000000" w:themeColor="text1"/>
          <w:sz w:val="21"/>
          <w:szCs w:val="21"/>
        </w:rPr>
        <w:t>３</w:t>
      </w:r>
      <w:r w:rsidR="00EB4FD6" w:rsidRPr="009948C1">
        <w:rPr>
          <w:rFonts w:ascii="游ゴシック" w:eastAsia="游ゴシック" w:hAnsi="游ゴシック" w:hint="eastAsia"/>
          <w:color w:val="000000" w:themeColor="text1"/>
          <w:sz w:val="21"/>
          <w:szCs w:val="21"/>
        </w:rPr>
        <w:t>月</w:t>
      </w:r>
      <w:r w:rsidR="004048F3" w:rsidRPr="009948C1">
        <w:rPr>
          <w:rFonts w:ascii="游ゴシック" w:eastAsia="游ゴシック" w:hAnsi="游ゴシック" w:hint="eastAsia"/>
          <w:color w:val="000000" w:themeColor="text1"/>
          <w:sz w:val="21"/>
          <w:szCs w:val="21"/>
        </w:rPr>
        <w:t>●</w:t>
      </w:r>
      <w:r w:rsidR="00EB4FD6" w:rsidRPr="009948C1">
        <w:rPr>
          <w:rFonts w:ascii="游ゴシック" w:eastAsia="游ゴシック" w:hAnsi="游ゴシック" w:hint="eastAsia"/>
          <w:color w:val="000000" w:themeColor="text1"/>
          <w:sz w:val="21"/>
          <w:szCs w:val="21"/>
        </w:rPr>
        <w:t>日に提出した。</w:t>
      </w:r>
    </w:p>
    <w:p w14:paraId="6DFBB5E9" w14:textId="435F6DD4" w:rsidR="00EB4FD6" w:rsidRPr="009948C1" w:rsidRDefault="00EB4FD6" w:rsidP="00EB4FD6">
      <w:pPr>
        <w:rPr>
          <w:rFonts w:ascii="游ゴシック" w:eastAsia="游ゴシック" w:hAnsi="游ゴシック"/>
          <w:color w:val="000000" w:themeColor="text1"/>
          <w:sz w:val="21"/>
          <w:szCs w:val="21"/>
        </w:rPr>
      </w:pPr>
    </w:p>
    <w:p w14:paraId="52EEFF10" w14:textId="77777777" w:rsidR="009D43A0" w:rsidRPr="009948C1" w:rsidRDefault="009D43A0" w:rsidP="009D43A0">
      <w:pPr>
        <w:rPr>
          <w:rFonts w:ascii="游ゴシック" w:eastAsia="游ゴシック" w:hAnsi="游ゴシック"/>
          <w:b/>
          <w:color w:val="000000" w:themeColor="text1"/>
          <w:sz w:val="21"/>
          <w:szCs w:val="21"/>
        </w:rPr>
      </w:pPr>
      <w:r w:rsidRPr="009948C1">
        <w:rPr>
          <w:rFonts w:ascii="游ゴシック" w:eastAsia="游ゴシック" w:hAnsi="游ゴシック" w:hint="eastAsia"/>
          <w:b/>
          <w:color w:val="000000" w:themeColor="text1"/>
          <w:sz w:val="21"/>
          <w:szCs w:val="21"/>
        </w:rPr>
        <w:t>２　遺産影響評価について</w:t>
      </w:r>
    </w:p>
    <w:p w14:paraId="759F0BBC" w14:textId="6E7433D4" w:rsidR="0013467E" w:rsidRPr="009948C1" w:rsidRDefault="009D43A0" w:rsidP="00F21B0F">
      <w:pPr>
        <w:ind w:left="420" w:hangingChars="200" w:hanging="420"/>
        <w:rPr>
          <w:rFonts w:ascii="游ゴシック" w:eastAsia="游ゴシック" w:hAnsi="游ゴシック"/>
          <w:bCs/>
          <w:color w:val="000000" w:themeColor="text1"/>
          <w:sz w:val="21"/>
          <w:szCs w:val="21"/>
        </w:rPr>
      </w:pPr>
      <w:r w:rsidRPr="009948C1">
        <w:rPr>
          <w:rFonts w:ascii="游ゴシック" w:eastAsia="游ゴシック" w:hAnsi="游ゴシック" w:hint="eastAsia"/>
          <w:b/>
          <w:color w:val="000000" w:themeColor="text1"/>
          <w:sz w:val="21"/>
          <w:szCs w:val="21"/>
        </w:rPr>
        <w:t xml:space="preserve">　　</w:t>
      </w:r>
      <w:r w:rsidR="00521D5E" w:rsidRPr="009948C1">
        <w:rPr>
          <w:rFonts w:ascii="游ゴシック" w:eastAsia="游ゴシック" w:hAnsi="游ゴシック" w:hint="eastAsia"/>
          <w:bCs/>
          <w:color w:val="000000" w:themeColor="text1"/>
          <w:sz w:val="21"/>
          <w:szCs w:val="21"/>
        </w:rPr>
        <w:t xml:space="preserve">　追加的勧告で求められた「遺産影響評価の手続き」によって策定した世界遺産「百舌鳥・古市古墳群」遺産影響評価マニュアルに基づき、各市で計画された事業について遺産影響評価手続きを実施した。</w:t>
      </w:r>
    </w:p>
    <w:p w14:paraId="1E182A7C" w14:textId="2557D140" w:rsidR="00EB4FD6" w:rsidRPr="009948C1" w:rsidRDefault="00EB4FD6" w:rsidP="00EB4FD6">
      <w:pPr>
        <w:rPr>
          <w:rFonts w:ascii="游ゴシック" w:eastAsia="游ゴシック" w:hAnsi="游ゴシック" w:cstheme="minorBidi"/>
          <w:color w:val="000000" w:themeColor="text1"/>
          <w:kern w:val="2"/>
          <w:sz w:val="21"/>
          <w:szCs w:val="21"/>
        </w:rPr>
      </w:pPr>
    </w:p>
    <w:p w14:paraId="20228BF3" w14:textId="77777777" w:rsidR="00EB4FD6" w:rsidRPr="009948C1" w:rsidRDefault="00EB4FD6" w:rsidP="00EB4FD6">
      <w:pPr>
        <w:rPr>
          <w:rFonts w:ascii="游ゴシック" w:eastAsia="游ゴシック" w:hAnsi="游ゴシック" w:cstheme="minorBidi"/>
          <w:b/>
          <w:color w:val="000000" w:themeColor="text1"/>
          <w:kern w:val="2"/>
          <w:sz w:val="21"/>
          <w:szCs w:val="21"/>
        </w:rPr>
      </w:pPr>
      <w:r w:rsidRPr="009948C1">
        <w:rPr>
          <w:rFonts w:ascii="游ゴシック" w:eastAsia="游ゴシック" w:hAnsi="游ゴシック" w:cstheme="minorBidi" w:hint="eastAsia"/>
          <w:b/>
          <w:color w:val="000000" w:themeColor="text1"/>
          <w:kern w:val="2"/>
          <w:sz w:val="21"/>
          <w:szCs w:val="21"/>
        </w:rPr>
        <w:t>３　資産保存管理事業</w:t>
      </w:r>
    </w:p>
    <w:p w14:paraId="689465EC" w14:textId="3AC39708" w:rsidR="00987B7A" w:rsidRPr="009948C1" w:rsidRDefault="009F2EEB" w:rsidP="009F2EEB">
      <w:pPr>
        <w:rPr>
          <w:rFonts w:ascii="游ゴシック" w:eastAsia="游ゴシック" w:hAnsi="游ゴシック" w:cstheme="minorBidi"/>
          <w:b/>
          <w:color w:val="000000" w:themeColor="text1"/>
          <w:kern w:val="2"/>
          <w:sz w:val="21"/>
          <w:szCs w:val="21"/>
        </w:rPr>
      </w:pPr>
      <w:r w:rsidRPr="009948C1">
        <w:rPr>
          <w:rFonts w:ascii="游ゴシック" w:eastAsia="游ゴシック" w:hAnsi="游ゴシック" w:cstheme="minorBidi" w:hint="eastAsia"/>
          <w:b/>
          <w:color w:val="000000" w:themeColor="text1"/>
          <w:kern w:val="2"/>
          <w:sz w:val="21"/>
          <w:szCs w:val="21"/>
        </w:rPr>
        <w:t>・</w:t>
      </w:r>
      <w:r w:rsidR="00FE1B89" w:rsidRPr="009948C1">
        <w:rPr>
          <w:rFonts w:ascii="游ゴシック" w:eastAsia="游ゴシック" w:hAnsi="游ゴシック" w:cstheme="minorBidi" w:hint="eastAsia"/>
          <w:b/>
          <w:color w:val="000000" w:themeColor="text1"/>
          <w:kern w:val="2"/>
          <w:sz w:val="21"/>
          <w:szCs w:val="21"/>
        </w:rPr>
        <w:t>史跡整備基本計画の遺産影響評価</w:t>
      </w:r>
    </w:p>
    <w:p w14:paraId="356382AF" w14:textId="626BC94F" w:rsidR="009F2EEB" w:rsidRPr="009948C1" w:rsidRDefault="008D12BF" w:rsidP="008D12BF">
      <w:pPr>
        <w:ind w:leftChars="200" w:left="320" w:firstLineChars="100" w:firstLine="210"/>
        <w:rPr>
          <w:rFonts w:ascii="游ゴシック" w:eastAsia="游ゴシック" w:hAnsi="游ゴシック" w:cstheme="minorBidi"/>
          <w:color w:val="000000" w:themeColor="text1"/>
          <w:kern w:val="2"/>
          <w:sz w:val="21"/>
          <w:szCs w:val="21"/>
        </w:rPr>
      </w:pPr>
      <w:r w:rsidRPr="009948C1">
        <w:rPr>
          <w:rFonts w:ascii="游ゴシック" w:eastAsia="游ゴシック" w:hAnsi="游ゴシック" w:cstheme="minorBidi" w:hint="eastAsia"/>
          <w:color w:val="000000" w:themeColor="text1"/>
          <w:kern w:val="2"/>
          <w:sz w:val="21"/>
          <w:szCs w:val="21"/>
        </w:rPr>
        <w:t>世界遺産委員会登録決議文の追加的勧告c）「史跡指定されている構成資産に対して準備されている整備基本計画を</w:t>
      </w:r>
      <w:r w:rsidR="002A6EA4" w:rsidRPr="009948C1">
        <w:rPr>
          <w:rFonts w:ascii="游ゴシック" w:eastAsia="游ゴシック" w:hAnsi="游ゴシック" w:cstheme="minorBidi" w:hint="eastAsia"/>
          <w:color w:val="000000" w:themeColor="text1"/>
          <w:kern w:val="2"/>
          <w:sz w:val="21"/>
          <w:szCs w:val="21"/>
        </w:rPr>
        <w:t>完成させること。その際、計画と保存の目的および顕著な普遍的価値</w:t>
      </w:r>
      <w:r w:rsidRPr="009948C1">
        <w:rPr>
          <w:rFonts w:ascii="游ゴシック" w:eastAsia="游ゴシック" w:hAnsi="游ゴシック" w:cstheme="minorBidi" w:hint="eastAsia"/>
          <w:color w:val="000000" w:themeColor="text1"/>
          <w:kern w:val="2"/>
          <w:sz w:val="21"/>
          <w:szCs w:val="21"/>
        </w:rPr>
        <w:t>の保護との間の整合性を確実に担保すること」への対応のため、</w:t>
      </w:r>
      <w:r w:rsidR="00FE1B89" w:rsidRPr="009948C1">
        <w:rPr>
          <w:rFonts w:ascii="游ゴシック" w:eastAsia="游ゴシック" w:hAnsi="游ゴシック" w:cstheme="minorBidi" w:hint="eastAsia"/>
          <w:color w:val="000000" w:themeColor="text1"/>
          <w:kern w:val="2"/>
          <w:sz w:val="21"/>
          <w:szCs w:val="21"/>
        </w:rPr>
        <w:t>史跡整備基本計画（令和6年度末策定予定）の遺産影響評価実施に向け、評価</w:t>
      </w:r>
      <w:r w:rsidR="00DB69E0" w:rsidRPr="009948C1">
        <w:rPr>
          <w:rFonts w:ascii="游ゴシック" w:eastAsia="游ゴシック" w:hAnsi="游ゴシック" w:cstheme="minorBidi" w:hint="eastAsia"/>
          <w:color w:val="000000" w:themeColor="text1"/>
          <w:kern w:val="2"/>
          <w:sz w:val="21"/>
          <w:szCs w:val="21"/>
        </w:rPr>
        <w:t>の</w:t>
      </w:r>
      <w:r w:rsidR="00FE1B89" w:rsidRPr="009948C1">
        <w:rPr>
          <w:rFonts w:ascii="游ゴシック" w:eastAsia="游ゴシック" w:hAnsi="游ゴシック" w:cstheme="minorBidi" w:hint="eastAsia"/>
          <w:color w:val="000000" w:themeColor="text1"/>
          <w:kern w:val="2"/>
          <w:sz w:val="21"/>
          <w:szCs w:val="21"/>
        </w:rPr>
        <w:t>項目や手法を整理した。</w:t>
      </w:r>
    </w:p>
    <w:p w14:paraId="11F7AE3F" w14:textId="77777777" w:rsidR="00930BEE" w:rsidRPr="009948C1" w:rsidRDefault="00930BEE" w:rsidP="006C19EB">
      <w:pPr>
        <w:ind w:leftChars="300" w:left="480" w:firstLineChars="100" w:firstLine="210"/>
        <w:rPr>
          <w:rFonts w:ascii="游ゴシック" w:eastAsia="游ゴシック" w:hAnsi="游ゴシック"/>
          <w:color w:val="000000" w:themeColor="text1"/>
          <w:sz w:val="21"/>
          <w:szCs w:val="21"/>
        </w:rPr>
      </w:pPr>
    </w:p>
    <w:p w14:paraId="6B9E4B98" w14:textId="03E8AC3D" w:rsidR="00C17CC1" w:rsidRPr="009948C1" w:rsidRDefault="00C17CC1" w:rsidP="00B8734F">
      <w:pPr>
        <w:widowControl/>
        <w:jc w:val="left"/>
        <w:rPr>
          <w:rFonts w:ascii="游ゴシック" w:eastAsia="游ゴシック" w:hAnsi="游ゴシック"/>
          <w:b/>
          <w:color w:val="000000" w:themeColor="text1"/>
          <w:sz w:val="22"/>
          <w:szCs w:val="22"/>
          <w:u w:val="single"/>
        </w:rPr>
      </w:pPr>
      <w:r w:rsidRPr="009948C1">
        <w:rPr>
          <w:rFonts w:ascii="游ゴシック" w:eastAsia="游ゴシック" w:hAnsi="游ゴシック" w:hint="eastAsia"/>
          <w:b/>
          <w:color w:val="000000" w:themeColor="text1"/>
          <w:sz w:val="22"/>
          <w:szCs w:val="22"/>
          <w:u w:val="single"/>
        </w:rPr>
        <w:t xml:space="preserve">Ⅲ　</w:t>
      </w:r>
      <w:r w:rsidR="005F2AC5" w:rsidRPr="005F2AC5">
        <w:rPr>
          <w:rFonts w:ascii="游ゴシック" w:eastAsia="游ゴシック" w:hAnsi="游ゴシック" w:hint="eastAsia"/>
          <w:b/>
          <w:color w:val="000000" w:themeColor="text1"/>
          <w:sz w:val="22"/>
          <w:szCs w:val="22"/>
          <w:u w:val="single"/>
        </w:rPr>
        <w:t>来訪者対策事業</w:t>
      </w:r>
    </w:p>
    <w:p w14:paraId="0C3E95E3" w14:textId="6039E46E" w:rsidR="00B351C8" w:rsidRPr="009948C1" w:rsidRDefault="00A1516B" w:rsidP="00612ADB">
      <w:pPr>
        <w:rPr>
          <w:rFonts w:ascii="游ゴシック" w:eastAsia="游ゴシック" w:hAnsi="游ゴシック"/>
          <w:b/>
          <w:color w:val="000000" w:themeColor="text1"/>
          <w:sz w:val="21"/>
          <w:szCs w:val="21"/>
        </w:rPr>
      </w:pPr>
      <w:r w:rsidRPr="009948C1">
        <w:rPr>
          <w:rFonts w:ascii="游ゴシック" w:eastAsia="游ゴシック" w:hAnsi="游ゴシック" w:hint="eastAsia"/>
          <w:b/>
          <w:color w:val="000000" w:themeColor="text1"/>
          <w:sz w:val="21"/>
          <w:szCs w:val="21"/>
        </w:rPr>
        <w:t xml:space="preserve">１　</w:t>
      </w:r>
      <w:r w:rsidR="002A40BB" w:rsidRPr="009948C1">
        <w:rPr>
          <w:rFonts w:ascii="游ゴシック" w:eastAsia="游ゴシック" w:hAnsi="游ゴシック" w:hint="eastAsia"/>
          <w:b/>
          <w:color w:val="000000" w:themeColor="text1"/>
          <w:sz w:val="21"/>
          <w:szCs w:val="21"/>
        </w:rPr>
        <w:t>デジタルメディア</w:t>
      </w:r>
      <w:r w:rsidR="00B351C8" w:rsidRPr="009948C1">
        <w:rPr>
          <w:rFonts w:ascii="游ゴシック" w:eastAsia="游ゴシック" w:hAnsi="游ゴシック" w:hint="eastAsia"/>
          <w:b/>
          <w:color w:val="000000" w:themeColor="text1"/>
          <w:sz w:val="21"/>
          <w:szCs w:val="21"/>
        </w:rPr>
        <w:t>を活用した</w:t>
      </w:r>
      <w:r w:rsidR="002A40BB" w:rsidRPr="009948C1">
        <w:rPr>
          <w:rFonts w:ascii="游ゴシック" w:eastAsia="游ゴシック" w:hAnsi="游ゴシック" w:hint="eastAsia"/>
          <w:b/>
          <w:color w:val="000000" w:themeColor="text1"/>
          <w:sz w:val="21"/>
          <w:szCs w:val="21"/>
        </w:rPr>
        <w:t>ＰＲ記事の掲載</w:t>
      </w:r>
      <w:r w:rsidR="00B351C8" w:rsidRPr="009948C1">
        <w:rPr>
          <w:rFonts w:ascii="游ゴシック" w:eastAsia="游ゴシック" w:hAnsi="游ゴシック" w:hint="eastAsia"/>
          <w:b/>
          <w:color w:val="000000" w:themeColor="text1"/>
          <w:sz w:val="21"/>
          <w:szCs w:val="21"/>
        </w:rPr>
        <w:t>および</w:t>
      </w:r>
      <w:r w:rsidR="002A40BB" w:rsidRPr="009948C1">
        <w:rPr>
          <w:rFonts w:ascii="游ゴシック" w:eastAsia="游ゴシック" w:hAnsi="游ゴシック" w:hint="eastAsia"/>
          <w:b/>
          <w:color w:val="000000" w:themeColor="text1"/>
          <w:sz w:val="21"/>
          <w:szCs w:val="21"/>
        </w:rPr>
        <w:t>広告配信</w:t>
      </w:r>
    </w:p>
    <w:p w14:paraId="68778CC3" w14:textId="77777777" w:rsidR="00A338B0" w:rsidRDefault="00615ADD" w:rsidP="00015FA2">
      <w:pPr>
        <w:ind w:leftChars="50" w:left="450" w:hangingChars="176" w:hanging="37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w:t>
      </w:r>
      <w:r w:rsidR="007821E9" w:rsidRPr="009948C1">
        <w:rPr>
          <w:rFonts w:ascii="游ゴシック" w:eastAsia="游ゴシック" w:hAnsi="游ゴシック" w:hint="eastAsia"/>
          <w:color w:val="000000" w:themeColor="text1"/>
          <w:sz w:val="21"/>
          <w:szCs w:val="21"/>
        </w:rPr>
        <w:t>世界遺産「百舌鳥・古市古墳群」の高い価値と魅力を</w:t>
      </w:r>
      <w:r w:rsidR="00872580" w:rsidRPr="009948C1">
        <w:rPr>
          <w:rFonts w:ascii="游ゴシック" w:eastAsia="游ゴシック" w:hAnsi="游ゴシック" w:hint="eastAsia"/>
          <w:color w:val="000000" w:themeColor="text1"/>
          <w:sz w:val="21"/>
          <w:szCs w:val="21"/>
        </w:rPr>
        <w:t>海</w:t>
      </w:r>
      <w:r w:rsidR="007821E9" w:rsidRPr="009948C1">
        <w:rPr>
          <w:rFonts w:ascii="游ゴシック" w:eastAsia="游ゴシック" w:hAnsi="游ゴシック" w:hint="eastAsia"/>
          <w:color w:val="000000" w:themeColor="text1"/>
          <w:sz w:val="21"/>
          <w:szCs w:val="21"/>
        </w:rPr>
        <w:t>外へ発信するため、</w:t>
      </w:r>
      <w:r w:rsidR="002A40BB" w:rsidRPr="009948C1">
        <w:rPr>
          <w:rFonts w:ascii="游ゴシック" w:eastAsia="游ゴシック" w:hAnsi="游ゴシック"/>
          <w:color w:val="000000" w:themeColor="text1"/>
          <w:sz w:val="21"/>
          <w:szCs w:val="21"/>
        </w:rPr>
        <w:t>The New York</w:t>
      </w:r>
    </w:p>
    <w:p w14:paraId="16D4B818" w14:textId="3DD3B1CF" w:rsidR="0011446B" w:rsidRPr="009948C1" w:rsidRDefault="002A40BB" w:rsidP="00015FA2">
      <w:pPr>
        <w:ind w:leftChars="111" w:left="338" w:hangingChars="76" w:hanging="160"/>
        <w:rPr>
          <w:rFonts w:ascii="游ゴシック" w:eastAsia="游ゴシック" w:hAnsi="游ゴシック"/>
          <w:color w:val="000000" w:themeColor="text1"/>
          <w:sz w:val="21"/>
          <w:szCs w:val="21"/>
        </w:rPr>
      </w:pPr>
      <w:r w:rsidRPr="009948C1">
        <w:rPr>
          <w:rFonts w:ascii="游ゴシック" w:eastAsia="游ゴシック" w:hAnsi="游ゴシック"/>
          <w:color w:val="000000" w:themeColor="text1"/>
          <w:sz w:val="21"/>
          <w:szCs w:val="21"/>
        </w:rPr>
        <w:t xml:space="preserve"> Times</w:t>
      </w:r>
      <w:r w:rsidRPr="009948C1">
        <w:rPr>
          <w:rFonts w:ascii="游ゴシック" w:eastAsia="游ゴシック" w:hAnsi="游ゴシック" w:hint="eastAsia"/>
          <w:color w:val="000000" w:themeColor="text1"/>
          <w:sz w:val="21"/>
          <w:szCs w:val="21"/>
        </w:rPr>
        <w:t>にてＰＲ記事を制作・掲載。それに合わせ、ＰＲ記事への誘導を目的とし、サイ</w:t>
      </w:r>
      <w:r w:rsidRPr="009948C1">
        <w:rPr>
          <w:rFonts w:ascii="游ゴシック" w:eastAsia="游ゴシック" w:hAnsi="游ゴシック" w:hint="eastAsia"/>
          <w:color w:val="000000" w:themeColor="text1"/>
          <w:sz w:val="21"/>
          <w:szCs w:val="21"/>
        </w:rPr>
        <w:lastRenderedPageBreak/>
        <w:t>ト内（N</w:t>
      </w:r>
      <w:r w:rsidRPr="009948C1">
        <w:rPr>
          <w:rFonts w:ascii="游ゴシック" w:eastAsia="游ゴシック" w:hAnsi="游ゴシック"/>
          <w:color w:val="000000" w:themeColor="text1"/>
          <w:sz w:val="21"/>
          <w:szCs w:val="21"/>
        </w:rPr>
        <w:t>ew York Times）</w:t>
      </w:r>
      <w:r w:rsidRPr="009948C1">
        <w:rPr>
          <w:rFonts w:ascii="游ゴシック" w:eastAsia="游ゴシック" w:hAnsi="游ゴシック" w:hint="eastAsia"/>
          <w:color w:val="000000" w:themeColor="text1"/>
          <w:sz w:val="21"/>
          <w:szCs w:val="21"/>
        </w:rPr>
        <w:t>での広告配信および、</w:t>
      </w:r>
      <w:r w:rsidR="00B351C8" w:rsidRPr="009948C1">
        <w:rPr>
          <w:rFonts w:ascii="游ゴシック" w:eastAsia="游ゴシック" w:hAnsi="游ゴシック" w:hint="eastAsia"/>
          <w:color w:val="000000" w:themeColor="text1"/>
          <w:sz w:val="21"/>
          <w:szCs w:val="21"/>
        </w:rPr>
        <w:t>令和３年度に制作した</w:t>
      </w:r>
      <w:r w:rsidR="007821E9" w:rsidRPr="009948C1">
        <w:rPr>
          <w:rFonts w:ascii="游ゴシック" w:eastAsia="游ゴシック" w:hAnsi="游ゴシック" w:hint="eastAsia"/>
          <w:color w:val="000000" w:themeColor="text1"/>
          <w:sz w:val="21"/>
          <w:szCs w:val="21"/>
        </w:rPr>
        <w:t>PR映像を</w:t>
      </w:r>
      <w:r w:rsidR="00B351C8" w:rsidRPr="009948C1">
        <w:rPr>
          <w:rFonts w:ascii="游ゴシック" w:eastAsia="游ゴシック" w:hAnsi="游ゴシック" w:hint="eastAsia"/>
          <w:color w:val="000000" w:themeColor="text1"/>
          <w:sz w:val="21"/>
          <w:szCs w:val="21"/>
        </w:rPr>
        <w:t>活用した</w:t>
      </w:r>
      <w:r w:rsidRPr="009948C1">
        <w:rPr>
          <w:rFonts w:ascii="游ゴシック" w:eastAsia="游ゴシック" w:hAnsi="游ゴシック" w:hint="eastAsia"/>
          <w:color w:val="000000" w:themeColor="text1"/>
          <w:sz w:val="21"/>
          <w:szCs w:val="21"/>
        </w:rPr>
        <w:t>Y</w:t>
      </w:r>
      <w:r w:rsidRPr="009948C1">
        <w:rPr>
          <w:rFonts w:ascii="游ゴシック" w:eastAsia="游ゴシック" w:hAnsi="游ゴシック"/>
          <w:color w:val="000000" w:themeColor="text1"/>
          <w:sz w:val="21"/>
          <w:szCs w:val="21"/>
        </w:rPr>
        <w:t>ouTube</w:t>
      </w:r>
      <w:r w:rsidR="00B351C8" w:rsidRPr="009948C1">
        <w:rPr>
          <w:rFonts w:ascii="游ゴシック" w:eastAsia="游ゴシック" w:hAnsi="游ゴシック" w:hint="eastAsia"/>
          <w:color w:val="000000" w:themeColor="text1"/>
          <w:sz w:val="21"/>
          <w:szCs w:val="21"/>
        </w:rPr>
        <w:t>広告</w:t>
      </w:r>
      <w:r w:rsidRPr="009948C1">
        <w:rPr>
          <w:rFonts w:ascii="游ゴシック" w:eastAsia="游ゴシック" w:hAnsi="游ゴシック" w:hint="eastAsia"/>
          <w:color w:val="000000" w:themeColor="text1"/>
          <w:sz w:val="21"/>
          <w:szCs w:val="21"/>
        </w:rPr>
        <w:t>配信</w:t>
      </w:r>
      <w:r w:rsidR="00B351C8" w:rsidRPr="009948C1">
        <w:rPr>
          <w:rFonts w:ascii="游ゴシック" w:eastAsia="游ゴシック" w:hAnsi="游ゴシック" w:hint="eastAsia"/>
          <w:color w:val="000000" w:themeColor="text1"/>
          <w:sz w:val="21"/>
          <w:szCs w:val="21"/>
        </w:rPr>
        <w:t>を実施。</w:t>
      </w:r>
      <w:r w:rsidRPr="009948C1">
        <w:rPr>
          <w:rFonts w:ascii="游ゴシック" w:eastAsia="游ゴシック" w:hAnsi="游ゴシック" w:hint="eastAsia"/>
          <w:color w:val="000000" w:themeColor="text1"/>
          <w:sz w:val="21"/>
          <w:szCs w:val="21"/>
        </w:rPr>
        <w:t>ＰＲ記事</w:t>
      </w:r>
      <w:r w:rsidR="001D01F0" w:rsidRPr="009948C1">
        <w:rPr>
          <w:rFonts w:ascii="游ゴシック" w:eastAsia="游ゴシック" w:hAnsi="游ゴシック" w:hint="eastAsia"/>
          <w:color w:val="000000" w:themeColor="text1"/>
          <w:sz w:val="21"/>
          <w:szCs w:val="21"/>
        </w:rPr>
        <w:t>を通じて、認知度向上を図った。</w:t>
      </w:r>
    </w:p>
    <w:p w14:paraId="43C629CF" w14:textId="33736F94" w:rsidR="00B351C8" w:rsidRPr="009948C1" w:rsidRDefault="007821E9" w:rsidP="007821E9">
      <w:pPr>
        <w:ind w:leftChars="100" w:left="370" w:hangingChars="100" w:hanging="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w:t>
      </w:r>
      <w:r w:rsidR="00872580" w:rsidRPr="009948C1">
        <w:rPr>
          <w:rFonts w:ascii="游ゴシック" w:eastAsia="游ゴシック" w:hAnsi="游ゴシック" w:hint="eastAsia"/>
          <w:color w:val="000000" w:themeColor="text1"/>
          <w:sz w:val="21"/>
          <w:szCs w:val="21"/>
        </w:rPr>
        <w:t>上記ＰＲ記事の配信に合わせ、海外向け周遊イメージ動画「H</w:t>
      </w:r>
      <w:r w:rsidR="00872580" w:rsidRPr="009948C1">
        <w:rPr>
          <w:rFonts w:ascii="游ゴシック" w:eastAsia="游ゴシック" w:hAnsi="游ゴシック"/>
          <w:color w:val="000000" w:themeColor="text1"/>
          <w:sz w:val="21"/>
          <w:szCs w:val="21"/>
        </w:rPr>
        <w:t>ow To</w:t>
      </w:r>
      <w:r w:rsidR="00872580" w:rsidRPr="009948C1">
        <w:rPr>
          <w:rFonts w:ascii="游ゴシック" w:eastAsia="游ゴシック" w:hAnsi="游ゴシック" w:hint="eastAsia"/>
          <w:color w:val="000000" w:themeColor="text1"/>
          <w:sz w:val="21"/>
          <w:szCs w:val="21"/>
        </w:rPr>
        <w:t>トラベル映像」を製作し、もずふるY</w:t>
      </w:r>
      <w:r w:rsidR="00872580" w:rsidRPr="009948C1">
        <w:rPr>
          <w:rFonts w:ascii="游ゴシック" w:eastAsia="游ゴシック" w:hAnsi="游ゴシック"/>
          <w:color w:val="000000" w:themeColor="text1"/>
          <w:sz w:val="21"/>
          <w:szCs w:val="21"/>
        </w:rPr>
        <w:t>ouTube</w:t>
      </w:r>
      <w:r w:rsidR="00872580" w:rsidRPr="009948C1">
        <w:rPr>
          <w:rFonts w:ascii="游ゴシック" w:eastAsia="游ゴシック" w:hAnsi="游ゴシック" w:hint="eastAsia"/>
          <w:color w:val="000000" w:themeColor="text1"/>
          <w:sz w:val="21"/>
          <w:szCs w:val="21"/>
        </w:rPr>
        <w:t>チャンネルにて配信。P</w:t>
      </w:r>
      <w:r w:rsidR="00872580" w:rsidRPr="009948C1">
        <w:rPr>
          <w:rFonts w:ascii="游ゴシック" w:eastAsia="游ゴシック" w:hAnsi="游ゴシック"/>
          <w:color w:val="000000" w:themeColor="text1"/>
          <w:sz w:val="21"/>
          <w:szCs w:val="21"/>
        </w:rPr>
        <w:t>R</w:t>
      </w:r>
      <w:r w:rsidR="00872580" w:rsidRPr="009948C1">
        <w:rPr>
          <w:rFonts w:ascii="游ゴシック" w:eastAsia="游ゴシック" w:hAnsi="游ゴシック" w:hint="eastAsia"/>
          <w:color w:val="000000" w:themeColor="text1"/>
          <w:sz w:val="21"/>
          <w:szCs w:val="21"/>
        </w:rPr>
        <w:t>記事にもリンクを掲載し、映像を通じて実際の周遊イメージを抱くことによる、来訪の動機付けを図った。</w:t>
      </w:r>
    </w:p>
    <w:p w14:paraId="373572AA" w14:textId="1AD11EAC" w:rsidR="007821E9" w:rsidRPr="009948C1" w:rsidRDefault="007821E9" w:rsidP="007821E9">
      <w:pPr>
        <w:ind w:leftChars="100" w:left="370" w:hangingChars="100" w:hanging="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w:t>
      </w:r>
      <w:r w:rsidR="00872580" w:rsidRPr="009948C1">
        <w:rPr>
          <w:rFonts w:ascii="游ゴシック" w:eastAsia="游ゴシック" w:hAnsi="游ゴシック" w:hint="eastAsia"/>
          <w:color w:val="000000" w:themeColor="text1"/>
          <w:sz w:val="21"/>
          <w:szCs w:val="21"/>
        </w:rPr>
        <w:t>関西広域連合との連携事業として、関西エアポート（株）によるSNSを活用した海外向けの情報発信および、それを基にw</w:t>
      </w:r>
      <w:r w:rsidR="00872580" w:rsidRPr="009948C1">
        <w:rPr>
          <w:rFonts w:ascii="游ゴシック" w:eastAsia="游ゴシック" w:hAnsi="游ゴシック"/>
          <w:color w:val="000000" w:themeColor="text1"/>
          <w:sz w:val="21"/>
          <w:szCs w:val="21"/>
        </w:rPr>
        <w:t>eb</w:t>
      </w:r>
      <w:r w:rsidR="00872580" w:rsidRPr="009948C1">
        <w:rPr>
          <w:rFonts w:ascii="游ゴシック" w:eastAsia="游ゴシック" w:hAnsi="游ゴシック" w:hint="eastAsia"/>
          <w:color w:val="000000" w:themeColor="text1"/>
          <w:sz w:val="21"/>
          <w:szCs w:val="21"/>
        </w:rPr>
        <w:t>サイト「関西ガイド」内にてPRページを製作。</w:t>
      </w:r>
      <w:r w:rsidR="000C41D5" w:rsidRPr="009948C1">
        <w:rPr>
          <w:rFonts w:ascii="游ゴシック" w:eastAsia="游ゴシック" w:hAnsi="游ゴシック" w:hint="eastAsia"/>
          <w:color w:val="000000" w:themeColor="text1"/>
          <w:sz w:val="21"/>
          <w:szCs w:val="21"/>
        </w:rPr>
        <w:t>ページ内にT</w:t>
      </w:r>
      <w:r w:rsidR="000C41D5" w:rsidRPr="009948C1">
        <w:rPr>
          <w:rFonts w:ascii="游ゴシック" w:eastAsia="游ゴシック" w:hAnsi="游ゴシック"/>
          <w:color w:val="000000" w:themeColor="text1"/>
          <w:sz w:val="21"/>
          <w:szCs w:val="21"/>
        </w:rPr>
        <w:t>he New York Time</w:t>
      </w:r>
      <w:r w:rsidR="000C41D5" w:rsidRPr="009948C1">
        <w:rPr>
          <w:rFonts w:ascii="游ゴシック" w:eastAsia="游ゴシック" w:hAnsi="游ゴシック" w:hint="eastAsia"/>
          <w:color w:val="000000" w:themeColor="text1"/>
          <w:sz w:val="21"/>
          <w:szCs w:val="21"/>
        </w:rPr>
        <w:t>ＰＲ記事へのリンクを掲載。</w:t>
      </w:r>
    </w:p>
    <w:p w14:paraId="1C9180AD" w14:textId="5B995A6D" w:rsidR="000C41D5" w:rsidRDefault="000C41D5" w:rsidP="00615ADD">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　・広告配信実績　</w:t>
      </w:r>
      <w:r w:rsidR="005F5053" w:rsidRPr="009948C1">
        <w:rPr>
          <w:rFonts w:ascii="游ゴシック" w:eastAsia="游ゴシック" w:hAnsi="游ゴシック" w:hint="eastAsia"/>
          <w:color w:val="000000" w:themeColor="text1"/>
          <w:sz w:val="21"/>
          <w:szCs w:val="21"/>
        </w:rPr>
        <w:t>※広告配信中（2月末時点）終了次第追記予定。</w:t>
      </w:r>
    </w:p>
    <w:p w14:paraId="252EF419" w14:textId="77777777" w:rsidR="009948C1" w:rsidRPr="009948C1" w:rsidRDefault="009948C1" w:rsidP="00615ADD">
      <w:pPr>
        <w:rPr>
          <w:rFonts w:ascii="游ゴシック" w:eastAsia="游ゴシック" w:hAnsi="游ゴシック"/>
          <w:color w:val="000000" w:themeColor="text1"/>
          <w:sz w:val="21"/>
          <w:szCs w:val="21"/>
        </w:rPr>
      </w:pPr>
    </w:p>
    <w:p w14:paraId="1D38576C" w14:textId="51042FAF" w:rsidR="00615ADD" w:rsidRPr="009948C1" w:rsidRDefault="00615ADD" w:rsidP="00615ADD">
      <w:pPr>
        <w:rPr>
          <w:rFonts w:ascii="游ゴシック" w:eastAsia="游ゴシック" w:hAnsi="游ゴシック"/>
          <w:b/>
          <w:color w:val="000000" w:themeColor="text1"/>
          <w:sz w:val="21"/>
          <w:szCs w:val="21"/>
        </w:rPr>
      </w:pPr>
      <w:r w:rsidRPr="009948C1">
        <w:rPr>
          <w:rFonts w:ascii="游ゴシック" w:eastAsia="游ゴシック" w:hAnsi="游ゴシック" w:hint="eastAsia"/>
          <w:b/>
          <w:color w:val="000000" w:themeColor="text1"/>
          <w:sz w:val="21"/>
          <w:szCs w:val="21"/>
        </w:rPr>
        <w:t>２</w:t>
      </w:r>
      <w:r w:rsidR="00CF5544" w:rsidRPr="009948C1">
        <w:rPr>
          <w:rFonts w:ascii="游ゴシック" w:eastAsia="游ゴシック" w:hAnsi="游ゴシック" w:hint="eastAsia"/>
          <w:b/>
          <w:color w:val="000000" w:themeColor="text1"/>
          <w:sz w:val="21"/>
          <w:szCs w:val="21"/>
        </w:rPr>
        <w:t xml:space="preserve">　</w:t>
      </w:r>
      <w:r w:rsidR="000E0DAC" w:rsidRPr="009948C1">
        <w:rPr>
          <w:rFonts w:ascii="游ゴシック" w:eastAsia="游ゴシック" w:hAnsi="游ゴシック" w:hint="eastAsia"/>
          <w:b/>
          <w:color w:val="000000" w:themeColor="text1"/>
          <w:sz w:val="21"/>
          <w:szCs w:val="21"/>
        </w:rPr>
        <w:t>百舌鳥・古市古墳群ホームページ</w:t>
      </w:r>
      <w:r w:rsidR="009316A2" w:rsidRPr="009948C1">
        <w:rPr>
          <w:rFonts w:ascii="游ゴシック" w:eastAsia="游ゴシック" w:hAnsi="游ゴシック" w:hint="eastAsia"/>
          <w:b/>
          <w:color w:val="000000" w:themeColor="text1"/>
          <w:sz w:val="21"/>
          <w:szCs w:val="21"/>
        </w:rPr>
        <w:t>に</w:t>
      </w:r>
      <w:r w:rsidR="000C41D5" w:rsidRPr="009948C1">
        <w:rPr>
          <w:rFonts w:ascii="游ゴシック" w:eastAsia="游ゴシック" w:hAnsi="游ゴシック" w:hint="eastAsia"/>
          <w:b/>
          <w:color w:val="000000" w:themeColor="text1"/>
          <w:sz w:val="21"/>
          <w:szCs w:val="21"/>
        </w:rPr>
        <w:t>フランス語</w:t>
      </w:r>
      <w:r w:rsidR="009316A2" w:rsidRPr="009948C1">
        <w:rPr>
          <w:rFonts w:ascii="游ゴシック" w:eastAsia="游ゴシック" w:hAnsi="游ゴシック" w:hint="eastAsia"/>
          <w:b/>
          <w:color w:val="000000" w:themeColor="text1"/>
          <w:sz w:val="21"/>
          <w:szCs w:val="21"/>
        </w:rPr>
        <w:t>特設ページ新設</w:t>
      </w:r>
    </w:p>
    <w:p w14:paraId="3491D3C9" w14:textId="5DBD377C" w:rsidR="00615ADD" w:rsidRPr="009948C1" w:rsidRDefault="003864CF" w:rsidP="005A34CD">
      <w:pPr>
        <w:ind w:left="420" w:hangingChars="200" w:hanging="42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　</w:t>
      </w:r>
      <w:r w:rsidR="00E6108C" w:rsidRPr="009948C1">
        <w:rPr>
          <w:rFonts w:ascii="游ゴシック" w:eastAsia="游ゴシック" w:hAnsi="游ゴシック" w:hint="eastAsia"/>
          <w:color w:val="000000" w:themeColor="text1"/>
          <w:sz w:val="21"/>
          <w:szCs w:val="21"/>
        </w:rPr>
        <w:t>・</w:t>
      </w:r>
      <w:r w:rsidR="000C41D5" w:rsidRPr="009948C1">
        <w:rPr>
          <w:rFonts w:ascii="游ゴシック" w:eastAsia="游ゴシック" w:hAnsi="游ゴシック" w:hint="eastAsia"/>
          <w:color w:val="000000" w:themeColor="text1"/>
          <w:sz w:val="21"/>
          <w:szCs w:val="21"/>
        </w:rPr>
        <w:t>海外への情報発信</w:t>
      </w:r>
      <w:r w:rsidR="009316A2" w:rsidRPr="009948C1">
        <w:rPr>
          <w:rFonts w:ascii="游ゴシック" w:eastAsia="游ゴシック" w:hAnsi="游ゴシック" w:hint="eastAsia"/>
          <w:color w:val="000000" w:themeColor="text1"/>
          <w:sz w:val="21"/>
          <w:szCs w:val="21"/>
        </w:rPr>
        <w:t>の効果を高めることを目的とし、</w:t>
      </w:r>
      <w:r w:rsidR="000C41D5" w:rsidRPr="009948C1">
        <w:rPr>
          <w:rFonts w:ascii="游ゴシック" w:eastAsia="游ゴシック" w:hAnsi="游ゴシック" w:hint="eastAsia"/>
          <w:color w:val="000000" w:themeColor="text1"/>
          <w:sz w:val="21"/>
          <w:szCs w:val="21"/>
        </w:rPr>
        <w:t>フランス語</w:t>
      </w:r>
      <w:r w:rsidR="009316A2" w:rsidRPr="009948C1">
        <w:rPr>
          <w:rFonts w:ascii="游ゴシック" w:eastAsia="游ゴシック" w:hAnsi="游ゴシック" w:hint="eastAsia"/>
          <w:color w:val="000000" w:themeColor="text1"/>
          <w:sz w:val="21"/>
          <w:szCs w:val="21"/>
        </w:rPr>
        <w:t>特設ページを新設した。</w:t>
      </w:r>
      <w:r w:rsidR="00E6108C" w:rsidRPr="009948C1">
        <w:rPr>
          <w:rFonts w:ascii="游ゴシック" w:eastAsia="游ゴシック" w:hAnsi="游ゴシック" w:hint="eastAsia"/>
          <w:color w:val="000000" w:themeColor="text1"/>
          <w:sz w:val="21"/>
          <w:szCs w:val="21"/>
        </w:rPr>
        <w:t>具体的な</w:t>
      </w:r>
      <w:r w:rsidR="00B15354" w:rsidRPr="009948C1">
        <w:rPr>
          <w:rFonts w:ascii="游ゴシック" w:eastAsia="游ゴシック" w:hAnsi="游ゴシック" w:hint="eastAsia"/>
          <w:color w:val="000000" w:themeColor="text1"/>
          <w:sz w:val="21"/>
          <w:szCs w:val="21"/>
        </w:rPr>
        <w:t>内容</w:t>
      </w:r>
      <w:r w:rsidR="00E6108C" w:rsidRPr="009948C1">
        <w:rPr>
          <w:rFonts w:ascii="游ゴシック" w:eastAsia="游ゴシック" w:hAnsi="游ゴシック" w:hint="eastAsia"/>
          <w:color w:val="000000" w:themeColor="text1"/>
          <w:sz w:val="21"/>
          <w:szCs w:val="21"/>
        </w:rPr>
        <w:t>は下記の通り。</w:t>
      </w:r>
    </w:p>
    <w:p w14:paraId="5D5FCBA7" w14:textId="7136EEBE" w:rsidR="000C41D5" w:rsidRPr="009948C1" w:rsidRDefault="000C41D5" w:rsidP="005A34CD">
      <w:pPr>
        <w:ind w:left="420" w:hangingChars="200" w:hanging="42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　・U</w:t>
      </w:r>
      <w:r w:rsidRPr="009948C1">
        <w:rPr>
          <w:rFonts w:ascii="游ゴシック" w:eastAsia="游ゴシック" w:hAnsi="游ゴシック"/>
          <w:color w:val="000000" w:themeColor="text1"/>
          <w:sz w:val="21"/>
          <w:szCs w:val="21"/>
        </w:rPr>
        <w:t>NESCO</w:t>
      </w:r>
      <w:r w:rsidRPr="009948C1">
        <w:rPr>
          <w:rFonts w:ascii="游ゴシック" w:eastAsia="游ゴシック" w:hAnsi="游ゴシック" w:hint="eastAsia"/>
          <w:color w:val="000000" w:themeColor="text1"/>
          <w:sz w:val="21"/>
          <w:szCs w:val="21"/>
        </w:rPr>
        <w:t>のＨＰを基にした「百舌鳥・古市古墳群」の概要を掲載。</w:t>
      </w:r>
    </w:p>
    <w:p w14:paraId="6371E316" w14:textId="167487D5" w:rsidR="009821EF" w:rsidRPr="009948C1" w:rsidRDefault="009821EF" w:rsidP="005A34CD">
      <w:pPr>
        <w:ind w:left="420" w:hangingChars="200" w:hanging="42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　・T</w:t>
      </w:r>
      <w:r w:rsidRPr="009948C1">
        <w:rPr>
          <w:rFonts w:ascii="游ゴシック" w:eastAsia="游ゴシック" w:hAnsi="游ゴシック"/>
          <w:color w:val="000000" w:themeColor="text1"/>
          <w:sz w:val="21"/>
          <w:szCs w:val="21"/>
        </w:rPr>
        <w:t>he New York Times</w:t>
      </w:r>
      <w:r w:rsidRPr="009948C1">
        <w:rPr>
          <w:rFonts w:ascii="游ゴシック" w:eastAsia="游ゴシック" w:hAnsi="游ゴシック" w:hint="eastAsia"/>
          <w:color w:val="000000" w:themeColor="text1"/>
          <w:sz w:val="21"/>
          <w:szCs w:val="21"/>
        </w:rPr>
        <w:t>ＰＲ記事および関西ガイドＰＲページのリンクを掲載。</w:t>
      </w:r>
    </w:p>
    <w:p w14:paraId="50C8C98C" w14:textId="33E3AB1F" w:rsidR="000C41D5" w:rsidRPr="009948C1" w:rsidRDefault="000C41D5" w:rsidP="005A34CD">
      <w:pPr>
        <w:ind w:left="420" w:hangingChars="200" w:hanging="42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　・これまでに制作したＰＲ映像や「H</w:t>
      </w:r>
      <w:r w:rsidRPr="009948C1">
        <w:rPr>
          <w:rFonts w:ascii="游ゴシック" w:eastAsia="游ゴシック" w:hAnsi="游ゴシック"/>
          <w:color w:val="000000" w:themeColor="text1"/>
          <w:sz w:val="21"/>
          <w:szCs w:val="21"/>
        </w:rPr>
        <w:t>ow To</w:t>
      </w:r>
      <w:r w:rsidRPr="009948C1">
        <w:rPr>
          <w:rFonts w:ascii="游ゴシック" w:eastAsia="游ゴシック" w:hAnsi="游ゴシック" w:hint="eastAsia"/>
          <w:color w:val="000000" w:themeColor="text1"/>
          <w:sz w:val="21"/>
          <w:szCs w:val="21"/>
        </w:rPr>
        <w:t>トラベル映像」の</w:t>
      </w:r>
      <w:r w:rsidRPr="009948C1">
        <w:rPr>
          <w:rFonts w:ascii="游ゴシック" w:eastAsia="游ゴシック" w:hAnsi="游ゴシック"/>
          <w:color w:val="000000" w:themeColor="text1"/>
          <w:sz w:val="21"/>
          <w:szCs w:val="21"/>
        </w:rPr>
        <w:t>YouTube</w:t>
      </w:r>
      <w:r w:rsidRPr="009948C1">
        <w:rPr>
          <w:rFonts w:ascii="游ゴシック" w:eastAsia="游ゴシック" w:hAnsi="游ゴシック" w:hint="eastAsia"/>
          <w:color w:val="000000" w:themeColor="text1"/>
          <w:sz w:val="21"/>
          <w:szCs w:val="21"/>
        </w:rPr>
        <w:t>リンクを掲載。</w:t>
      </w:r>
    </w:p>
    <w:p w14:paraId="7AD0BE7C" w14:textId="66A11CEF" w:rsidR="00C76133" w:rsidRPr="009948C1" w:rsidRDefault="00E6108C" w:rsidP="000C41D5">
      <w:pPr>
        <w:ind w:left="420" w:hangingChars="200" w:hanging="42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　</w:t>
      </w:r>
    </w:p>
    <w:p w14:paraId="3A7EF1F0" w14:textId="6A96044A" w:rsidR="00615ADD" w:rsidRPr="009948C1" w:rsidRDefault="00E047AE" w:rsidP="00615ADD">
      <w:pPr>
        <w:rPr>
          <w:rFonts w:ascii="游ゴシック" w:eastAsia="游ゴシック" w:hAnsi="游ゴシック"/>
          <w:b/>
          <w:color w:val="000000" w:themeColor="text1"/>
          <w:sz w:val="21"/>
          <w:szCs w:val="21"/>
        </w:rPr>
      </w:pPr>
      <w:bookmarkStart w:id="2" w:name="_Hlk159834858"/>
      <w:r w:rsidRPr="009948C1">
        <w:rPr>
          <w:rFonts w:ascii="游ゴシック" w:eastAsia="游ゴシック" w:hAnsi="游ゴシック" w:hint="eastAsia"/>
          <w:b/>
          <w:color w:val="000000" w:themeColor="text1"/>
          <w:sz w:val="21"/>
          <w:szCs w:val="21"/>
        </w:rPr>
        <w:t>３</w:t>
      </w:r>
      <w:r w:rsidR="00615ADD" w:rsidRPr="009948C1">
        <w:rPr>
          <w:rFonts w:ascii="游ゴシック" w:eastAsia="游ゴシック" w:hAnsi="游ゴシック" w:hint="eastAsia"/>
          <w:b/>
          <w:color w:val="000000" w:themeColor="text1"/>
          <w:sz w:val="21"/>
          <w:szCs w:val="21"/>
        </w:rPr>
        <w:t xml:space="preserve">　情報発信ツールの作成・整備</w:t>
      </w:r>
    </w:p>
    <w:bookmarkEnd w:id="2"/>
    <w:p w14:paraId="6CEEAB26" w14:textId="77777777" w:rsidR="00544258" w:rsidRPr="009948C1" w:rsidRDefault="00544258" w:rsidP="00544258">
      <w:pPr>
        <w:ind w:leftChars="100" w:left="370" w:hangingChars="100" w:hanging="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・「Discover百舌鳥・古市古墳群」（日・多言語版）・「観音開きリーフレット」(日・英・韓・中) ・「ウォーキングマップ」について、情報を更新して増刷した。</w:t>
      </w:r>
    </w:p>
    <w:p w14:paraId="1B28C578" w14:textId="77777777" w:rsidR="00544258" w:rsidRPr="009948C1" w:rsidRDefault="00544258" w:rsidP="00544258">
      <w:pPr>
        <w:ind w:leftChars="100" w:left="370" w:hangingChars="100" w:hanging="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・学校や関連施設で活用するためのツール「子ども向けパンフレット」を増刷した。  </w:t>
      </w:r>
    </w:p>
    <w:p w14:paraId="1B31A9B6" w14:textId="212C530F" w:rsidR="00544258" w:rsidRPr="009948C1" w:rsidRDefault="00544258" w:rsidP="00544258">
      <w:pPr>
        <w:ind w:leftChars="100" w:left="370" w:hangingChars="100" w:hanging="210"/>
        <w:rPr>
          <w:rFonts w:ascii="游ゴシック" w:eastAsia="游ゴシック" w:hAnsi="游ゴシック"/>
          <w:b/>
          <w:color w:val="000000" w:themeColor="text1"/>
          <w:sz w:val="21"/>
          <w:szCs w:val="21"/>
        </w:rPr>
      </w:pPr>
      <w:r w:rsidRPr="009948C1">
        <w:rPr>
          <w:rFonts w:ascii="游ゴシック" w:eastAsia="游ゴシック" w:hAnsi="游ゴシック" w:hint="eastAsia"/>
          <w:color w:val="000000" w:themeColor="text1"/>
          <w:sz w:val="21"/>
          <w:szCs w:val="21"/>
        </w:rPr>
        <w:t>・価値理解促進を図るためにカレンダー(令和6年度版)を作成した。</w:t>
      </w:r>
    </w:p>
    <w:p w14:paraId="44CD97C1" w14:textId="5BB913A6" w:rsidR="00E6108C" w:rsidRPr="009948C1" w:rsidRDefault="00C76133" w:rsidP="00E6108C">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　</w:t>
      </w:r>
    </w:p>
    <w:p w14:paraId="5A193DEA" w14:textId="77777777" w:rsidR="009D43A0" w:rsidRPr="009948C1" w:rsidRDefault="009D43A0" w:rsidP="009D43A0">
      <w:pPr>
        <w:rPr>
          <w:rFonts w:ascii="游ゴシック" w:eastAsia="游ゴシック" w:hAnsi="游ゴシック"/>
          <w:b/>
          <w:color w:val="000000" w:themeColor="text1"/>
          <w:sz w:val="21"/>
          <w:szCs w:val="21"/>
        </w:rPr>
      </w:pPr>
      <w:r w:rsidRPr="009948C1">
        <w:rPr>
          <w:rFonts w:ascii="游ゴシック" w:eastAsia="游ゴシック" w:hAnsi="游ゴシック" w:hint="eastAsia"/>
          <w:b/>
          <w:color w:val="000000" w:themeColor="text1"/>
          <w:sz w:val="21"/>
          <w:szCs w:val="21"/>
        </w:rPr>
        <w:t>４　価値理解促進事業の実施</w:t>
      </w:r>
    </w:p>
    <w:p w14:paraId="5AAE1D0B" w14:textId="71C76332" w:rsidR="00544258" w:rsidRPr="009948C1" w:rsidRDefault="00521D5E" w:rsidP="00521D5E">
      <w:pPr>
        <w:ind w:leftChars="150" w:left="479" w:hangingChars="114" w:hanging="239"/>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・世界遺産 百舌鳥・古市古墳群の価値や魅力の理解をさらに深めていただくため、縄文遺跡群世界遺産本部との共催で百舌鳥・古市古墳群世界遺産登録４周年記念　北海道・北東北の縄文遺跡群世界遺産登録２周年記念　大阪フォーラム「世界遺産が導く縄文と古墳の協演」を令和5年11月23日に堺市産業振興センターイベントホールにて開催した。</w:t>
      </w:r>
    </w:p>
    <w:p w14:paraId="4B3693AB" w14:textId="77777777" w:rsidR="00E84CA4" w:rsidRPr="009948C1" w:rsidRDefault="00E84CA4" w:rsidP="00521D5E">
      <w:pPr>
        <w:ind w:leftChars="150" w:left="479" w:hangingChars="114" w:hanging="239"/>
        <w:rPr>
          <w:rFonts w:ascii="游ゴシック" w:eastAsia="游ゴシック" w:hAnsi="游ゴシック"/>
          <w:color w:val="000000" w:themeColor="text1"/>
          <w:sz w:val="21"/>
          <w:szCs w:val="21"/>
        </w:rPr>
      </w:pPr>
    </w:p>
    <w:p w14:paraId="46B59A9F" w14:textId="7DF340DC" w:rsidR="008E353C" w:rsidRPr="009948C1" w:rsidRDefault="00E6108C" w:rsidP="00612ADB">
      <w:pPr>
        <w:rPr>
          <w:rFonts w:ascii="游ゴシック" w:eastAsia="游ゴシック" w:hAnsi="游ゴシック"/>
          <w:b/>
          <w:color w:val="000000" w:themeColor="text1"/>
          <w:sz w:val="21"/>
          <w:szCs w:val="21"/>
        </w:rPr>
      </w:pPr>
      <w:r w:rsidRPr="009948C1">
        <w:rPr>
          <w:rFonts w:ascii="游ゴシック" w:eastAsia="游ゴシック" w:hAnsi="游ゴシック" w:hint="eastAsia"/>
          <w:b/>
          <w:color w:val="000000" w:themeColor="text1"/>
          <w:sz w:val="21"/>
          <w:szCs w:val="21"/>
        </w:rPr>
        <w:t>５</w:t>
      </w:r>
      <w:r w:rsidR="007249A9" w:rsidRPr="009948C1">
        <w:rPr>
          <w:rFonts w:ascii="游ゴシック" w:eastAsia="游ゴシック" w:hAnsi="游ゴシック" w:hint="eastAsia"/>
          <w:b/>
          <w:color w:val="000000" w:themeColor="text1"/>
          <w:sz w:val="21"/>
          <w:szCs w:val="21"/>
        </w:rPr>
        <w:t xml:space="preserve">　</w:t>
      </w:r>
      <w:r w:rsidR="004F72CB" w:rsidRPr="009948C1">
        <w:rPr>
          <w:rFonts w:ascii="游ゴシック" w:eastAsia="游ゴシック" w:hAnsi="游ゴシック" w:hint="eastAsia"/>
          <w:b/>
          <w:color w:val="000000" w:themeColor="text1"/>
          <w:sz w:val="21"/>
          <w:szCs w:val="21"/>
        </w:rPr>
        <w:t>民間事業者</w:t>
      </w:r>
      <w:r w:rsidR="007F6D55" w:rsidRPr="009948C1">
        <w:rPr>
          <w:rFonts w:ascii="游ゴシック" w:eastAsia="游ゴシック" w:hAnsi="游ゴシック" w:hint="eastAsia"/>
          <w:b/>
          <w:color w:val="000000" w:themeColor="text1"/>
          <w:sz w:val="21"/>
          <w:szCs w:val="21"/>
        </w:rPr>
        <w:t>等</w:t>
      </w:r>
      <w:r w:rsidR="007249A9" w:rsidRPr="009948C1">
        <w:rPr>
          <w:rFonts w:ascii="游ゴシック" w:eastAsia="游ゴシック" w:hAnsi="游ゴシック" w:hint="eastAsia"/>
          <w:b/>
          <w:color w:val="000000" w:themeColor="text1"/>
          <w:sz w:val="21"/>
          <w:szCs w:val="21"/>
        </w:rPr>
        <w:t>との連携</w:t>
      </w:r>
      <w:r w:rsidR="0040775D" w:rsidRPr="009948C1">
        <w:rPr>
          <w:rFonts w:ascii="游ゴシック" w:eastAsia="游ゴシック" w:hAnsi="游ゴシック" w:hint="eastAsia"/>
          <w:b/>
          <w:color w:val="000000" w:themeColor="text1"/>
          <w:sz w:val="21"/>
          <w:szCs w:val="21"/>
        </w:rPr>
        <w:t>による情報発信</w:t>
      </w:r>
    </w:p>
    <w:p w14:paraId="217E2D63" w14:textId="03C9A279" w:rsidR="004C395C" w:rsidRPr="00015FA2" w:rsidRDefault="00CF5C72" w:rsidP="00440082">
      <w:pPr>
        <w:ind w:leftChars="200" w:left="320"/>
        <w:rPr>
          <w:rFonts w:ascii="游ゴシック" w:eastAsia="游ゴシック" w:hAnsi="游ゴシック"/>
          <w:color w:val="000000" w:themeColor="text1"/>
          <w:spacing w:val="-4"/>
          <w:sz w:val="21"/>
          <w:szCs w:val="21"/>
        </w:rPr>
      </w:pPr>
      <w:r w:rsidRPr="00015FA2">
        <w:rPr>
          <w:rFonts w:ascii="游ゴシック" w:eastAsia="游ゴシック" w:hAnsi="游ゴシック" w:hint="eastAsia"/>
          <w:color w:val="000000" w:themeColor="text1"/>
          <w:spacing w:val="-4"/>
          <w:sz w:val="21"/>
          <w:szCs w:val="21"/>
        </w:rPr>
        <w:t>民間企業やその他団体等と連携・協力し、様々なツールや手法を活用したＰＲを</w:t>
      </w:r>
      <w:r w:rsidR="008E353C" w:rsidRPr="00015FA2">
        <w:rPr>
          <w:rFonts w:ascii="游ゴシック" w:eastAsia="游ゴシック" w:hAnsi="游ゴシック" w:hint="eastAsia"/>
          <w:color w:val="000000" w:themeColor="text1"/>
          <w:spacing w:val="-4"/>
          <w:sz w:val="21"/>
          <w:szCs w:val="21"/>
        </w:rPr>
        <w:t>実施した。</w:t>
      </w:r>
    </w:p>
    <w:p w14:paraId="74C12546" w14:textId="0EC47F46" w:rsidR="009948C1" w:rsidRPr="009948C1" w:rsidRDefault="007249A9" w:rsidP="006A1CC2">
      <w:pPr>
        <w:pStyle w:val="a4"/>
        <w:numPr>
          <w:ilvl w:val="0"/>
          <w:numId w:val="17"/>
        </w:numPr>
        <w:ind w:leftChars="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民間企業との連携</w:t>
      </w:r>
      <w:r w:rsidR="001C488D" w:rsidRPr="009948C1">
        <w:rPr>
          <w:rFonts w:ascii="游ゴシック" w:eastAsia="游ゴシック" w:hAnsi="游ゴシック" w:hint="eastAsia"/>
          <w:color w:val="000000" w:themeColor="text1"/>
          <w:sz w:val="21"/>
          <w:szCs w:val="21"/>
        </w:rPr>
        <w:t>実績</w:t>
      </w:r>
    </w:p>
    <w:tbl>
      <w:tblPr>
        <w:tblStyle w:val="af1"/>
        <w:tblpPr w:leftFromText="142" w:rightFromText="142" w:vertAnchor="text" w:horzAnchor="margin" w:tblpY="162"/>
        <w:tblW w:w="0" w:type="auto"/>
        <w:tblLook w:val="04A0" w:firstRow="1" w:lastRow="0" w:firstColumn="1" w:lastColumn="0" w:noHBand="0" w:noVBand="1"/>
      </w:tblPr>
      <w:tblGrid>
        <w:gridCol w:w="3823"/>
        <w:gridCol w:w="4671"/>
      </w:tblGrid>
      <w:tr w:rsidR="009948C1" w:rsidRPr="009948C1" w14:paraId="0F8B5D9A" w14:textId="77777777" w:rsidTr="00724080">
        <w:tc>
          <w:tcPr>
            <w:tcW w:w="3823" w:type="dxa"/>
            <w:shd w:val="clear" w:color="auto" w:fill="C6D9F1" w:themeFill="text2" w:themeFillTint="33"/>
          </w:tcPr>
          <w:p w14:paraId="2938CAFF" w14:textId="77777777" w:rsidR="00A5468D" w:rsidRPr="009948C1" w:rsidRDefault="00A5468D" w:rsidP="00A5468D">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連携先</w:t>
            </w:r>
          </w:p>
        </w:tc>
        <w:tc>
          <w:tcPr>
            <w:tcW w:w="4671" w:type="dxa"/>
            <w:shd w:val="clear" w:color="auto" w:fill="C6D9F1" w:themeFill="text2" w:themeFillTint="33"/>
          </w:tcPr>
          <w:p w14:paraId="02D063A5" w14:textId="77777777" w:rsidR="00A5468D" w:rsidRPr="009948C1" w:rsidRDefault="00A5468D" w:rsidP="00A5468D">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連携内容</w:t>
            </w:r>
          </w:p>
        </w:tc>
      </w:tr>
      <w:tr w:rsidR="009948C1" w:rsidRPr="009948C1" w14:paraId="29DCBF9D" w14:textId="77777777" w:rsidTr="00724080">
        <w:tc>
          <w:tcPr>
            <w:tcW w:w="3823" w:type="dxa"/>
          </w:tcPr>
          <w:p w14:paraId="4F2C7B57" w14:textId="40C7454A" w:rsidR="00A5468D" w:rsidRPr="009948C1" w:rsidRDefault="002B6582" w:rsidP="00724080">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(株)清水音泉</w:t>
            </w:r>
          </w:p>
          <w:p w14:paraId="70929A50" w14:textId="0AA35CDD" w:rsidR="002B6582" w:rsidRPr="009948C1" w:rsidRDefault="002B6582" w:rsidP="00724080">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讀賣テレビ放送（株）</w:t>
            </w:r>
          </w:p>
        </w:tc>
        <w:tc>
          <w:tcPr>
            <w:tcW w:w="4671" w:type="dxa"/>
          </w:tcPr>
          <w:p w14:paraId="09A1A5C7" w14:textId="77777777" w:rsidR="002B6582" w:rsidRPr="009948C1" w:rsidRDefault="00A5468D" w:rsidP="002B6582">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w:t>
            </w:r>
            <w:r w:rsidR="002B6582" w:rsidRPr="009948C1">
              <w:rPr>
                <w:rFonts w:ascii="游ゴシック" w:eastAsia="游ゴシック" w:hAnsi="游ゴシック" w:hint="eastAsia"/>
                <w:color w:val="000000" w:themeColor="text1"/>
                <w:sz w:val="21"/>
                <w:szCs w:val="21"/>
              </w:rPr>
              <w:t>「OTODAMA 2023」での出展ブースにて</w:t>
            </w:r>
          </w:p>
          <w:p w14:paraId="4336D6D7" w14:textId="6115092B" w:rsidR="00A5468D" w:rsidRPr="009948C1" w:rsidRDefault="002B6582" w:rsidP="002B6582">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映像及びパンフレット配架</w:t>
            </w:r>
          </w:p>
        </w:tc>
      </w:tr>
      <w:tr w:rsidR="009948C1" w:rsidRPr="009948C1" w14:paraId="2CDCBFB9" w14:textId="77777777" w:rsidTr="00841A59">
        <w:trPr>
          <w:trHeight w:val="730"/>
        </w:trPr>
        <w:tc>
          <w:tcPr>
            <w:tcW w:w="3823" w:type="dxa"/>
          </w:tcPr>
          <w:p w14:paraId="342E1D35" w14:textId="78E0766B" w:rsidR="00841A59" w:rsidRPr="009948C1" w:rsidRDefault="00841A59" w:rsidP="00724080">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lastRenderedPageBreak/>
              <w:t>一般社団法人ルーツ・スポーツ・ジャパン</w:t>
            </w:r>
          </w:p>
        </w:tc>
        <w:tc>
          <w:tcPr>
            <w:tcW w:w="4671" w:type="dxa"/>
          </w:tcPr>
          <w:p w14:paraId="144A3E5E" w14:textId="77777777" w:rsidR="00841A59" w:rsidRPr="009948C1" w:rsidRDefault="00841A59" w:rsidP="002B6582">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・サイクリングイベントの「世界遺産ルート」に</w:t>
            </w:r>
          </w:p>
          <w:p w14:paraId="68234A0D" w14:textId="378B68C0" w:rsidR="00841A59" w:rsidRPr="009948C1" w:rsidRDefault="00841A59" w:rsidP="00841A59">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おける、スポット情報の提供</w:t>
            </w:r>
          </w:p>
        </w:tc>
      </w:tr>
      <w:tr w:rsidR="009948C1" w:rsidRPr="009948C1" w14:paraId="278D0AD4" w14:textId="77777777" w:rsidTr="002B6582">
        <w:trPr>
          <w:trHeight w:val="730"/>
        </w:trPr>
        <w:tc>
          <w:tcPr>
            <w:tcW w:w="3823" w:type="dxa"/>
          </w:tcPr>
          <w:p w14:paraId="31514FB8" w14:textId="7F0D98A0" w:rsidR="00A5468D" w:rsidRPr="009948C1" w:rsidRDefault="002B6582" w:rsidP="00724080">
            <w:pPr>
              <w:widowControl/>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ホテル日航大阪</w:t>
            </w:r>
          </w:p>
        </w:tc>
        <w:tc>
          <w:tcPr>
            <w:tcW w:w="4671" w:type="dxa"/>
          </w:tcPr>
          <w:p w14:paraId="176C0F20" w14:textId="1D4D8BD9" w:rsidR="00A5468D" w:rsidRPr="009948C1" w:rsidRDefault="006F3BC2" w:rsidP="002B6582">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w:t>
            </w:r>
            <w:r w:rsidR="002B6582" w:rsidRPr="009948C1">
              <w:rPr>
                <w:rFonts w:ascii="游ゴシック" w:eastAsia="游ゴシック" w:hAnsi="游ゴシック" w:hint="eastAsia"/>
                <w:color w:val="000000" w:themeColor="text1"/>
                <w:sz w:val="21"/>
                <w:szCs w:val="21"/>
              </w:rPr>
              <w:t>ホテルでのパンフレット配架</w:t>
            </w:r>
          </w:p>
        </w:tc>
      </w:tr>
      <w:tr w:rsidR="009948C1" w:rsidRPr="009948C1" w14:paraId="55275878" w14:textId="77777777" w:rsidTr="00724080">
        <w:trPr>
          <w:trHeight w:val="672"/>
        </w:trPr>
        <w:tc>
          <w:tcPr>
            <w:tcW w:w="3823" w:type="dxa"/>
          </w:tcPr>
          <w:p w14:paraId="6DC20768" w14:textId="286B16F5" w:rsidR="006F3BC2" w:rsidRPr="009948C1" w:rsidRDefault="002B6582" w:rsidP="00724080">
            <w:pPr>
              <w:widowControl/>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日本航空（JAL）</w:t>
            </w:r>
          </w:p>
        </w:tc>
        <w:tc>
          <w:tcPr>
            <w:tcW w:w="4671" w:type="dxa"/>
          </w:tcPr>
          <w:p w14:paraId="22BA12F8" w14:textId="77777777" w:rsidR="002B6582" w:rsidRPr="009948C1" w:rsidRDefault="00AB027A" w:rsidP="00A5468D">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w:t>
            </w:r>
            <w:r w:rsidR="002B6582" w:rsidRPr="009948C1">
              <w:rPr>
                <w:rFonts w:ascii="游ゴシック" w:eastAsia="游ゴシック" w:hAnsi="游ゴシック" w:hint="eastAsia"/>
                <w:color w:val="000000" w:themeColor="text1"/>
                <w:sz w:val="21"/>
                <w:szCs w:val="21"/>
              </w:rPr>
              <w:t>大阪（伊丹）－ 女満別線就航20周年記念</w:t>
            </w:r>
          </w:p>
          <w:p w14:paraId="47A30C9A" w14:textId="5FE1BD3A" w:rsidR="006F3BC2" w:rsidRPr="009948C1" w:rsidRDefault="002B6582" w:rsidP="002B6582">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イベントへのツール提供</w:t>
            </w:r>
          </w:p>
        </w:tc>
      </w:tr>
      <w:tr w:rsidR="009948C1" w:rsidRPr="009948C1" w14:paraId="2252FCCC" w14:textId="77777777" w:rsidTr="00724080">
        <w:trPr>
          <w:trHeight w:val="672"/>
        </w:trPr>
        <w:tc>
          <w:tcPr>
            <w:tcW w:w="3823" w:type="dxa"/>
          </w:tcPr>
          <w:p w14:paraId="7BF837FC" w14:textId="46960C49" w:rsidR="00724080" w:rsidRPr="009948C1" w:rsidRDefault="00724080" w:rsidP="00724080">
            <w:pPr>
              <w:widowControl/>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0"/>
                <w:szCs w:val="20"/>
              </w:rPr>
              <w:t>ららぽーとEXPOCITY</w:t>
            </w:r>
          </w:p>
        </w:tc>
        <w:tc>
          <w:tcPr>
            <w:tcW w:w="4671" w:type="dxa"/>
          </w:tcPr>
          <w:p w14:paraId="1EB9A1EA" w14:textId="77777777" w:rsidR="002B6582" w:rsidRPr="009948C1" w:rsidRDefault="00724080" w:rsidP="00724080">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・イベントでのPR映像の放映</w:t>
            </w:r>
            <w:r w:rsidR="002B6582" w:rsidRPr="009948C1">
              <w:rPr>
                <w:rFonts w:ascii="游ゴシック" w:eastAsia="游ゴシック" w:hAnsi="游ゴシック" w:hint="eastAsia"/>
                <w:color w:val="000000" w:themeColor="text1"/>
                <w:sz w:val="21"/>
                <w:szCs w:val="21"/>
              </w:rPr>
              <w:t>及び</w:t>
            </w:r>
          </w:p>
          <w:p w14:paraId="7C88AC9D" w14:textId="4DC8783D" w:rsidR="00AB027A" w:rsidRPr="009948C1" w:rsidRDefault="002B6582" w:rsidP="002B6582">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パンフレット配架</w:t>
            </w:r>
          </w:p>
        </w:tc>
      </w:tr>
    </w:tbl>
    <w:p w14:paraId="0237A901" w14:textId="77777777" w:rsidR="000B1955" w:rsidRPr="009948C1" w:rsidRDefault="000B1955" w:rsidP="000B1955">
      <w:pPr>
        <w:rPr>
          <w:rFonts w:ascii="游ゴシック Light" w:eastAsia="游ゴシック Light" w:hAnsi="游ゴシック Light"/>
          <w:color w:val="000000" w:themeColor="text1"/>
          <w:sz w:val="21"/>
          <w:szCs w:val="21"/>
        </w:rPr>
      </w:pPr>
    </w:p>
    <w:p w14:paraId="31CEC97E" w14:textId="0BE2A370" w:rsidR="000B1955" w:rsidRPr="009948C1" w:rsidRDefault="000B1955" w:rsidP="000B1955">
      <w:pPr>
        <w:pStyle w:val="a4"/>
        <w:numPr>
          <w:ilvl w:val="0"/>
          <w:numId w:val="17"/>
        </w:numPr>
        <w:ind w:leftChars="0"/>
        <w:rPr>
          <w:rFonts w:ascii="游ゴシック Light" w:eastAsia="游ゴシック Light" w:hAnsi="游ゴシック Light"/>
          <w:color w:val="000000" w:themeColor="text1"/>
          <w:sz w:val="21"/>
          <w:szCs w:val="21"/>
        </w:rPr>
      </w:pPr>
      <w:r w:rsidRPr="009948C1">
        <w:rPr>
          <w:rFonts w:ascii="游ゴシック Light" w:eastAsia="游ゴシック Light" w:hAnsi="游ゴシック Light" w:hint="eastAsia"/>
          <w:color w:val="000000" w:themeColor="text1"/>
          <w:sz w:val="21"/>
          <w:szCs w:val="21"/>
        </w:rPr>
        <w:t>その他団体等との連携</w:t>
      </w:r>
    </w:p>
    <w:tbl>
      <w:tblPr>
        <w:tblStyle w:val="af1"/>
        <w:tblpPr w:leftFromText="142" w:rightFromText="142" w:vertAnchor="page" w:horzAnchor="margin" w:tblpY="5689"/>
        <w:tblW w:w="8500" w:type="dxa"/>
        <w:tblLook w:val="04A0" w:firstRow="1" w:lastRow="0" w:firstColumn="1" w:lastColumn="0" w:noHBand="0" w:noVBand="1"/>
      </w:tblPr>
      <w:tblGrid>
        <w:gridCol w:w="3823"/>
        <w:gridCol w:w="4677"/>
      </w:tblGrid>
      <w:tr w:rsidR="00015FA2" w:rsidRPr="009948C1" w14:paraId="1FA30D10" w14:textId="77777777" w:rsidTr="00015FA2">
        <w:trPr>
          <w:cantSplit/>
          <w:trHeight w:val="435"/>
        </w:trPr>
        <w:tc>
          <w:tcPr>
            <w:tcW w:w="3823" w:type="dxa"/>
            <w:shd w:val="clear" w:color="auto" w:fill="DBE5F1" w:themeFill="accent1" w:themeFillTint="33"/>
            <w:vAlign w:val="center"/>
          </w:tcPr>
          <w:p w14:paraId="19E06DB1" w14:textId="77777777" w:rsidR="00015FA2" w:rsidRPr="009948C1" w:rsidRDefault="00015FA2" w:rsidP="00015FA2">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連携先</w:t>
            </w:r>
          </w:p>
        </w:tc>
        <w:tc>
          <w:tcPr>
            <w:tcW w:w="4677" w:type="dxa"/>
            <w:shd w:val="clear" w:color="auto" w:fill="DBE5F1" w:themeFill="accent1" w:themeFillTint="33"/>
            <w:vAlign w:val="center"/>
          </w:tcPr>
          <w:p w14:paraId="51DCD34D" w14:textId="77777777" w:rsidR="00015FA2" w:rsidRPr="009948C1" w:rsidRDefault="00015FA2" w:rsidP="00015FA2">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連携内容</w:t>
            </w:r>
          </w:p>
        </w:tc>
      </w:tr>
      <w:tr w:rsidR="00015FA2" w:rsidRPr="009948C1" w14:paraId="16A30F95" w14:textId="77777777" w:rsidTr="00015FA2">
        <w:trPr>
          <w:cantSplit/>
          <w:trHeight w:val="435"/>
        </w:trPr>
        <w:tc>
          <w:tcPr>
            <w:tcW w:w="3823" w:type="dxa"/>
            <w:vAlign w:val="center"/>
          </w:tcPr>
          <w:p w14:paraId="4D38DB5B" w14:textId="77777777" w:rsidR="00015FA2" w:rsidRPr="009948C1" w:rsidRDefault="00015FA2" w:rsidP="00015FA2">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関西観光本部</w:t>
            </w:r>
          </w:p>
        </w:tc>
        <w:tc>
          <w:tcPr>
            <w:tcW w:w="4677" w:type="dxa"/>
          </w:tcPr>
          <w:p w14:paraId="194402E9" w14:textId="77777777" w:rsidR="00015FA2" w:rsidRPr="009948C1" w:rsidRDefault="00015FA2" w:rsidP="00015FA2">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・サイト「関西ガイド」でのもずふるＰＲ</w:t>
            </w:r>
          </w:p>
          <w:p w14:paraId="613057BE" w14:textId="77777777" w:rsidR="00015FA2" w:rsidRPr="009948C1" w:rsidRDefault="00015FA2" w:rsidP="00015FA2">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ページ制作</w:t>
            </w:r>
          </w:p>
        </w:tc>
      </w:tr>
      <w:tr w:rsidR="00015FA2" w:rsidRPr="009948C1" w14:paraId="31E6FF2C" w14:textId="77777777" w:rsidTr="00015FA2">
        <w:trPr>
          <w:cantSplit/>
          <w:trHeight w:val="655"/>
        </w:trPr>
        <w:tc>
          <w:tcPr>
            <w:tcW w:w="3823" w:type="dxa"/>
            <w:vAlign w:val="center"/>
          </w:tcPr>
          <w:p w14:paraId="08998EC4" w14:textId="77777777" w:rsidR="00015FA2" w:rsidRPr="009948C1" w:rsidRDefault="00015FA2" w:rsidP="00015FA2">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　 大阪観光局</w:t>
            </w:r>
            <w:r w:rsidRPr="009948C1">
              <w:rPr>
                <w:rFonts w:ascii="游ゴシック" w:eastAsia="游ゴシック" w:hAnsi="游ゴシック" w:hint="eastAsia"/>
                <w:color w:val="000000" w:themeColor="text1"/>
                <w:sz w:val="21"/>
                <w:szCs w:val="21"/>
              </w:rPr>
              <w:tab/>
            </w:r>
          </w:p>
        </w:tc>
        <w:tc>
          <w:tcPr>
            <w:tcW w:w="4677" w:type="dxa"/>
          </w:tcPr>
          <w:p w14:paraId="06069B32" w14:textId="77777777" w:rsidR="00015FA2" w:rsidRPr="009948C1" w:rsidRDefault="00015FA2" w:rsidP="00015FA2">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・観光案内所でのＰＲ映像の放映</w:t>
            </w:r>
          </w:p>
          <w:p w14:paraId="467C8429" w14:textId="77777777" w:rsidR="00015FA2" w:rsidRPr="009948C1" w:rsidRDefault="00015FA2" w:rsidP="00015FA2">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・ＰＲツールの配架</w:t>
            </w:r>
          </w:p>
        </w:tc>
      </w:tr>
      <w:tr w:rsidR="00015FA2" w:rsidRPr="009948C1" w14:paraId="41C2DAEE" w14:textId="77777777" w:rsidTr="00015FA2">
        <w:trPr>
          <w:cantSplit/>
          <w:trHeight w:val="801"/>
        </w:trPr>
        <w:tc>
          <w:tcPr>
            <w:tcW w:w="3823" w:type="dxa"/>
            <w:vAlign w:val="center"/>
          </w:tcPr>
          <w:p w14:paraId="05D81281" w14:textId="77777777" w:rsidR="00015FA2" w:rsidRPr="009948C1" w:rsidRDefault="00015FA2" w:rsidP="00015FA2">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日本政府観光局(JNTO)</w:t>
            </w:r>
          </w:p>
        </w:tc>
        <w:tc>
          <w:tcPr>
            <w:tcW w:w="4677" w:type="dxa"/>
          </w:tcPr>
          <w:p w14:paraId="4D4A9855" w14:textId="77777777" w:rsidR="00015FA2" w:rsidRPr="009948C1" w:rsidRDefault="00015FA2" w:rsidP="00015FA2">
            <w:pPr>
              <w:ind w:left="210" w:hangingChars="100" w:hanging="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・イベントでのPR映像放映およびパンフレット提供</w:t>
            </w:r>
          </w:p>
        </w:tc>
      </w:tr>
      <w:tr w:rsidR="00015FA2" w:rsidRPr="009948C1" w14:paraId="5CF43C10" w14:textId="77777777" w:rsidTr="00015FA2">
        <w:trPr>
          <w:cantSplit/>
          <w:trHeight w:val="801"/>
        </w:trPr>
        <w:tc>
          <w:tcPr>
            <w:tcW w:w="3823" w:type="dxa"/>
            <w:vAlign w:val="center"/>
          </w:tcPr>
          <w:p w14:paraId="6B55C56F" w14:textId="77777777" w:rsidR="00015FA2" w:rsidRPr="009948C1" w:rsidRDefault="00015FA2" w:rsidP="00015FA2">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一般財団法人自治体国際化協会</w:t>
            </w:r>
          </w:p>
        </w:tc>
        <w:tc>
          <w:tcPr>
            <w:tcW w:w="4677" w:type="dxa"/>
          </w:tcPr>
          <w:p w14:paraId="54841F85" w14:textId="77777777" w:rsidR="00015FA2" w:rsidRPr="009948C1" w:rsidRDefault="00015FA2" w:rsidP="00015FA2">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・イベントでの記PR映像放映および　</w:t>
            </w:r>
          </w:p>
          <w:p w14:paraId="6BBA163E" w14:textId="77777777" w:rsidR="00015FA2" w:rsidRPr="009948C1" w:rsidRDefault="00015FA2" w:rsidP="00015FA2">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PRツールの提供</w:t>
            </w:r>
          </w:p>
        </w:tc>
      </w:tr>
      <w:tr w:rsidR="00015FA2" w:rsidRPr="009948C1" w14:paraId="583DD8BF" w14:textId="77777777" w:rsidTr="00015FA2">
        <w:trPr>
          <w:cantSplit/>
          <w:trHeight w:val="801"/>
        </w:trPr>
        <w:tc>
          <w:tcPr>
            <w:tcW w:w="3823" w:type="dxa"/>
            <w:vAlign w:val="center"/>
          </w:tcPr>
          <w:p w14:paraId="20B10F40" w14:textId="77777777" w:rsidR="00015FA2" w:rsidRPr="009948C1" w:rsidRDefault="00015FA2" w:rsidP="00015FA2">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東京都庁</w:t>
            </w:r>
          </w:p>
        </w:tc>
        <w:tc>
          <w:tcPr>
            <w:tcW w:w="4677" w:type="dxa"/>
            <w:vAlign w:val="center"/>
          </w:tcPr>
          <w:p w14:paraId="43A2D122" w14:textId="77777777" w:rsidR="00015FA2" w:rsidRPr="009948C1" w:rsidRDefault="00015FA2" w:rsidP="00015FA2">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・都庁内でのパンフレット配架開始</w:t>
            </w:r>
          </w:p>
        </w:tc>
      </w:tr>
      <w:tr w:rsidR="00015FA2" w:rsidRPr="009948C1" w14:paraId="0B80EE1F" w14:textId="77777777" w:rsidTr="00015FA2">
        <w:trPr>
          <w:cantSplit/>
          <w:trHeight w:val="801"/>
        </w:trPr>
        <w:tc>
          <w:tcPr>
            <w:tcW w:w="3823" w:type="dxa"/>
            <w:vAlign w:val="center"/>
          </w:tcPr>
          <w:p w14:paraId="57B0F798" w14:textId="77777777" w:rsidR="00015FA2" w:rsidRPr="009948C1" w:rsidRDefault="00015FA2" w:rsidP="00015FA2">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大阪公立大学　他</w:t>
            </w:r>
          </w:p>
        </w:tc>
        <w:tc>
          <w:tcPr>
            <w:tcW w:w="4677" w:type="dxa"/>
            <w:vAlign w:val="center"/>
          </w:tcPr>
          <w:p w14:paraId="3B1764C0" w14:textId="77777777" w:rsidR="00015FA2" w:rsidRPr="009948C1" w:rsidRDefault="00015FA2" w:rsidP="00015FA2">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・イベントや授業等でのPRツールの提供</w:t>
            </w:r>
          </w:p>
        </w:tc>
      </w:tr>
    </w:tbl>
    <w:p w14:paraId="3BFE084D" w14:textId="5054FCA4" w:rsidR="00992076" w:rsidRPr="009948C1" w:rsidRDefault="00992076" w:rsidP="00992076">
      <w:pPr>
        <w:widowControl/>
        <w:jc w:val="left"/>
        <w:rPr>
          <w:rFonts w:ascii="游ゴシック" w:eastAsia="游ゴシック" w:hAnsi="游ゴシック"/>
          <w:b/>
          <w:color w:val="000000" w:themeColor="text1"/>
          <w:sz w:val="21"/>
          <w:szCs w:val="21"/>
        </w:rPr>
      </w:pPr>
    </w:p>
    <w:p w14:paraId="25240272" w14:textId="7B530BF1" w:rsidR="001366DC" w:rsidRPr="009948C1" w:rsidRDefault="00E6108C" w:rsidP="00992076">
      <w:pPr>
        <w:widowControl/>
        <w:jc w:val="left"/>
        <w:rPr>
          <w:rFonts w:ascii="游ゴシック" w:eastAsia="游ゴシック" w:hAnsi="游ゴシック"/>
          <w:b/>
          <w:color w:val="000000" w:themeColor="text1"/>
          <w:sz w:val="21"/>
          <w:szCs w:val="21"/>
        </w:rPr>
      </w:pPr>
      <w:r w:rsidRPr="009948C1">
        <w:rPr>
          <w:rFonts w:ascii="游ゴシック" w:eastAsia="游ゴシック" w:hAnsi="游ゴシック" w:hint="eastAsia"/>
          <w:b/>
          <w:color w:val="000000" w:themeColor="text1"/>
          <w:sz w:val="21"/>
          <w:szCs w:val="21"/>
        </w:rPr>
        <w:t>６</w:t>
      </w:r>
      <w:r w:rsidR="00654948" w:rsidRPr="009948C1">
        <w:rPr>
          <w:rFonts w:ascii="游ゴシック" w:eastAsia="游ゴシック" w:hAnsi="游ゴシック" w:hint="eastAsia"/>
          <w:b/>
          <w:color w:val="000000" w:themeColor="text1"/>
          <w:sz w:val="21"/>
          <w:szCs w:val="21"/>
        </w:rPr>
        <w:t xml:space="preserve">　</w:t>
      </w:r>
      <w:bookmarkStart w:id="3" w:name="_Hlk158129696"/>
      <w:r w:rsidR="00654948" w:rsidRPr="009948C1">
        <w:rPr>
          <w:rFonts w:ascii="游ゴシック" w:eastAsia="游ゴシック" w:hAnsi="游ゴシック" w:hint="eastAsia"/>
          <w:b/>
          <w:color w:val="000000" w:themeColor="text1"/>
          <w:sz w:val="21"/>
          <w:szCs w:val="21"/>
        </w:rPr>
        <w:t>世界遺産学習会</w:t>
      </w:r>
      <w:r w:rsidR="008A1B2B" w:rsidRPr="009948C1">
        <w:rPr>
          <w:rFonts w:ascii="游ゴシック" w:eastAsia="游ゴシック" w:hAnsi="游ゴシック" w:hint="eastAsia"/>
          <w:b/>
          <w:color w:val="000000" w:themeColor="text1"/>
          <w:sz w:val="21"/>
          <w:szCs w:val="21"/>
        </w:rPr>
        <w:t>の実施</w:t>
      </w:r>
      <w:bookmarkEnd w:id="3"/>
    </w:p>
    <w:p w14:paraId="1EA98868" w14:textId="6EA7D649" w:rsidR="003864CF" w:rsidRPr="009948C1" w:rsidRDefault="009B1426" w:rsidP="001E6B5A">
      <w:pPr>
        <w:ind w:firstLineChars="100" w:firstLine="21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百舌鳥・古市古墳群や世界</w:t>
      </w:r>
      <w:r w:rsidR="00FE28A4" w:rsidRPr="009948C1">
        <w:rPr>
          <w:rFonts w:ascii="游ゴシック" w:eastAsia="游ゴシック" w:hAnsi="游ゴシック" w:hint="eastAsia"/>
          <w:color w:val="000000" w:themeColor="text1"/>
          <w:sz w:val="21"/>
          <w:szCs w:val="21"/>
        </w:rPr>
        <w:t>遺産に関する理解を深めていただくため、</w:t>
      </w:r>
      <w:r w:rsidR="00BE727B" w:rsidRPr="009948C1">
        <w:rPr>
          <w:rFonts w:ascii="游ゴシック" w:eastAsia="游ゴシック" w:hAnsi="游ゴシック" w:hint="eastAsia"/>
          <w:color w:val="000000" w:themeColor="text1"/>
          <w:sz w:val="21"/>
          <w:szCs w:val="21"/>
        </w:rPr>
        <w:t>府内</w:t>
      </w:r>
      <w:r w:rsidR="00E6108C" w:rsidRPr="009948C1">
        <w:rPr>
          <w:rFonts w:ascii="游ゴシック" w:eastAsia="游ゴシック" w:hAnsi="游ゴシック" w:hint="eastAsia"/>
          <w:color w:val="000000" w:themeColor="text1"/>
          <w:sz w:val="21"/>
          <w:szCs w:val="21"/>
        </w:rPr>
        <w:t>博物館など</w:t>
      </w:r>
      <w:r w:rsidR="00FE28A4" w:rsidRPr="009948C1">
        <w:rPr>
          <w:rFonts w:ascii="游ゴシック" w:eastAsia="游ゴシック" w:hAnsi="游ゴシック" w:hint="eastAsia"/>
          <w:color w:val="000000" w:themeColor="text1"/>
          <w:sz w:val="21"/>
          <w:szCs w:val="21"/>
        </w:rPr>
        <w:t>と連携し</w:t>
      </w:r>
      <w:r w:rsidR="00BE727B" w:rsidRPr="009948C1">
        <w:rPr>
          <w:rFonts w:ascii="游ゴシック" w:eastAsia="游ゴシック" w:hAnsi="游ゴシック" w:hint="eastAsia"/>
          <w:color w:val="000000" w:themeColor="text1"/>
          <w:sz w:val="21"/>
          <w:szCs w:val="21"/>
        </w:rPr>
        <w:t>、</w:t>
      </w:r>
      <w:r w:rsidR="00FE28A4" w:rsidRPr="009948C1">
        <w:rPr>
          <w:rFonts w:ascii="游ゴシック" w:eastAsia="游ゴシック" w:hAnsi="游ゴシック" w:hint="eastAsia"/>
          <w:color w:val="000000" w:themeColor="text1"/>
          <w:sz w:val="21"/>
          <w:szCs w:val="21"/>
        </w:rPr>
        <w:t>学習会を開催した。</w:t>
      </w:r>
    </w:p>
    <w:tbl>
      <w:tblPr>
        <w:tblStyle w:val="af1"/>
        <w:tblW w:w="0" w:type="auto"/>
        <w:tblInd w:w="137" w:type="dxa"/>
        <w:tblLook w:val="04A0" w:firstRow="1" w:lastRow="0" w:firstColumn="1" w:lastColumn="0" w:noHBand="0" w:noVBand="1"/>
      </w:tblPr>
      <w:tblGrid>
        <w:gridCol w:w="566"/>
        <w:gridCol w:w="2411"/>
        <w:gridCol w:w="1417"/>
        <w:gridCol w:w="1560"/>
        <w:gridCol w:w="2403"/>
      </w:tblGrid>
      <w:tr w:rsidR="009948C1" w:rsidRPr="009948C1" w14:paraId="67C829A2" w14:textId="77777777" w:rsidTr="006B3D9D">
        <w:trPr>
          <w:trHeight w:val="457"/>
        </w:trPr>
        <w:tc>
          <w:tcPr>
            <w:tcW w:w="566" w:type="dxa"/>
            <w:vAlign w:val="center"/>
          </w:tcPr>
          <w:p w14:paraId="68E2BC0B" w14:textId="1EF11547" w:rsidR="00A266E0" w:rsidRPr="009948C1" w:rsidRDefault="008D79D1" w:rsidP="00BE727B">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No</w:t>
            </w:r>
          </w:p>
        </w:tc>
        <w:tc>
          <w:tcPr>
            <w:tcW w:w="2411" w:type="dxa"/>
            <w:vAlign w:val="center"/>
          </w:tcPr>
          <w:p w14:paraId="5D54F006" w14:textId="787AED5E" w:rsidR="00A266E0" w:rsidRPr="009948C1" w:rsidRDefault="00A266E0" w:rsidP="00BE727B">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連携先</w:t>
            </w:r>
          </w:p>
        </w:tc>
        <w:tc>
          <w:tcPr>
            <w:tcW w:w="1417" w:type="dxa"/>
            <w:vAlign w:val="center"/>
          </w:tcPr>
          <w:p w14:paraId="1E8903F4" w14:textId="5F952A0C" w:rsidR="00A266E0" w:rsidRPr="009948C1" w:rsidRDefault="00A266E0" w:rsidP="00BE727B">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日時</w:t>
            </w:r>
          </w:p>
        </w:tc>
        <w:tc>
          <w:tcPr>
            <w:tcW w:w="1560" w:type="dxa"/>
            <w:vAlign w:val="center"/>
          </w:tcPr>
          <w:p w14:paraId="09695F17" w14:textId="647109E3" w:rsidR="00A266E0" w:rsidRPr="009948C1" w:rsidRDefault="00A266E0" w:rsidP="00BE727B">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内容</w:t>
            </w:r>
          </w:p>
        </w:tc>
        <w:tc>
          <w:tcPr>
            <w:tcW w:w="2403" w:type="dxa"/>
            <w:vAlign w:val="center"/>
          </w:tcPr>
          <w:p w14:paraId="2A71B8B8" w14:textId="09CA3C94" w:rsidR="00A266E0" w:rsidRPr="009948C1" w:rsidRDefault="00A266E0" w:rsidP="00BE727B">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参加者</w:t>
            </w:r>
            <w:r w:rsidR="0011446B" w:rsidRPr="009948C1">
              <w:rPr>
                <w:rFonts w:ascii="游ゴシック" w:eastAsia="游ゴシック" w:hAnsi="游ゴシック" w:hint="eastAsia"/>
                <w:color w:val="000000" w:themeColor="text1"/>
                <w:sz w:val="21"/>
                <w:szCs w:val="21"/>
              </w:rPr>
              <w:t>数</w:t>
            </w:r>
          </w:p>
        </w:tc>
      </w:tr>
      <w:tr w:rsidR="009948C1" w:rsidRPr="009948C1" w14:paraId="5380A53E" w14:textId="77777777" w:rsidTr="00015FA2">
        <w:trPr>
          <w:trHeight w:val="271"/>
        </w:trPr>
        <w:tc>
          <w:tcPr>
            <w:tcW w:w="566" w:type="dxa"/>
          </w:tcPr>
          <w:p w14:paraId="469832EF" w14:textId="166754DE" w:rsidR="006B3D9D" w:rsidRPr="009948C1" w:rsidRDefault="006B3D9D" w:rsidP="00C875AF">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1</w:t>
            </w:r>
          </w:p>
        </w:tc>
        <w:tc>
          <w:tcPr>
            <w:tcW w:w="2411" w:type="dxa"/>
          </w:tcPr>
          <w:p w14:paraId="57E6DDF4" w14:textId="5F9B3564" w:rsidR="006B3D9D" w:rsidRPr="009948C1" w:rsidRDefault="006B3D9D" w:rsidP="00C875AF">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公募型府政学習会</w:t>
            </w:r>
          </w:p>
        </w:tc>
        <w:tc>
          <w:tcPr>
            <w:tcW w:w="1417" w:type="dxa"/>
          </w:tcPr>
          <w:p w14:paraId="4EDDBF65" w14:textId="63B1743C" w:rsidR="006B3D9D" w:rsidRPr="009948C1" w:rsidRDefault="006B3D9D" w:rsidP="006B3D9D">
            <w:pPr>
              <w:jc w:val="right"/>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５月31日</w:t>
            </w:r>
          </w:p>
        </w:tc>
        <w:tc>
          <w:tcPr>
            <w:tcW w:w="1560" w:type="dxa"/>
          </w:tcPr>
          <w:p w14:paraId="2C0452CB" w14:textId="01969E76" w:rsidR="006B3D9D" w:rsidRPr="009948C1" w:rsidRDefault="006B3D9D" w:rsidP="00C875AF">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講義</w:t>
            </w:r>
          </w:p>
        </w:tc>
        <w:tc>
          <w:tcPr>
            <w:tcW w:w="2403" w:type="dxa"/>
          </w:tcPr>
          <w:p w14:paraId="3CE90C10" w14:textId="17FF642E" w:rsidR="006B3D9D" w:rsidRPr="009948C1" w:rsidRDefault="006B3D9D" w:rsidP="00C875AF">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生徒27名、教員2名</w:t>
            </w:r>
          </w:p>
        </w:tc>
      </w:tr>
      <w:tr w:rsidR="009948C1" w:rsidRPr="009948C1" w14:paraId="7DDBF142" w14:textId="77777777" w:rsidTr="006B3D9D">
        <w:tc>
          <w:tcPr>
            <w:tcW w:w="566" w:type="dxa"/>
          </w:tcPr>
          <w:p w14:paraId="095016CA" w14:textId="656879DA" w:rsidR="006B3D9D" w:rsidRPr="009948C1" w:rsidRDefault="006B3D9D" w:rsidP="00C875AF">
            <w:pPr>
              <w:widowControl/>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2</w:t>
            </w:r>
          </w:p>
        </w:tc>
        <w:tc>
          <w:tcPr>
            <w:tcW w:w="2411" w:type="dxa"/>
          </w:tcPr>
          <w:p w14:paraId="60870000" w14:textId="1EC66415" w:rsidR="006B3D9D" w:rsidRPr="009948C1" w:rsidRDefault="006B3D9D" w:rsidP="006B3D9D">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泉大津市</w:t>
            </w:r>
          </w:p>
        </w:tc>
        <w:tc>
          <w:tcPr>
            <w:tcW w:w="1417" w:type="dxa"/>
          </w:tcPr>
          <w:p w14:paraId="3617D7D1" w14:textId="6226C721" w:rsidR="006B3D9D" w:rsidRPr="009948C1" w:rsidRDefault="006B3D9D" w:rsidP="00C875AF">
            <w:pPr>
              <w:jc w:val="right"/>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6月8日</w:t>
            </w:r>
          </w:p>
        </w:tc>
        <w:tc>
          <w:tcPr>
            <w:tcW w:w="1560" w:type="dxa"/>
          </w:tcPr>
          <w:p w14:paraId="4BBF4245" w14:textId="6D8BE171" w:rsidR="006B3D9D" w:rsidRPr="009948C1" w:rsidRDefault="006B3D9D" w:rsidP="00C875AF">
            <w:pPr>
              <w:widowControl/>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講義</w:t>
            </w:r>
          </w:p>
        </w:tc>
        <w:tc>
          <w:tcPr>
            <w:tcW w:w="2403" w:type="dxa"/>
          </w:tcPr>
          <w:p w14:paraId="4DFCFF53" w14:textId="46FF8411" w:rsidR="006B3D9D" w:rsidRPr="009948C1" w:rsidRDefault="006B3D9D" w:rsidP="006B3D9D">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13名</w:t>
            </w:r>
          </w:p>
        </w:tc>
      </w:tr>
      <w:tr w:rsidR="009948C1" w:rsidRPr="009948C1" w14:paraId="205D7D6E" w14:textId="77777777" w:rsidTr="006B3D9D">
        <w:tc>
          <w:tcPr>
            <w:tcW w:w="566" w:type="dxa"/>
          </w:tcPr>
          <w:p w14:paraId="79C37692" w14:textId="27F0EF05" w:rsidR="006B3D9D" w:rsidRPr="009948C1" w:rsidRDefault="006B3D9D" w:rsidP="00C875AF">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3</w:t>
            </w:r>
          </w:p>
        </w:tc>
        <w:tc>
          <w:tcPr>
            <w:tcW w:w="2411" w:type="dxa"/>
          </w:tcPr>
          <w:p w14:paraId="5AA8BA25" w14:textId="3648DF5C" w:rsidR="006B3D9D" w:rsidRPr="009948C1" w:rsidRDefault="005B1BEE" w:rsidP="00C875AF">
            <w:pPr>
              <w:jc w:val="left"/>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府立近つ飛鳥博物館</w:t>
            </w:r>
          </w:p>
        </w:tc>
        <w:tc>
          <w:tcPr>
            <w:tcW w:w="1417" w:type="dxa"/>
          </w:tcPr>
          <w:p w14:paraId="15FA0811" w14:textId="4A046B3A" w:rsidR="006B3D9D" w:rsidRPr="009948C1" w:rsidRDefault="006B3D9D" w:rsidP="00C875AF">
            <w:pPr>
              <w:jc w:val="right"/>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10月22日</w:t>
            </w:r>
          </w:p>
        </w:tc>
        <w:tc>
          <w:tcPr>
            <w:tcW w:w="1560" w:type="dxa"/>
          </w:tcPr>
          <w:p w14:paraId="341439DC" w14:textId="7B145237" w:rsidR="006B3D9D" w:rsidRPr="009948C1" w:rsidRDefault="006B3D9D" w:rsidP="00C875AF">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講義</w:t>
            </w:r>
          </w:p>
        </w:tc>
        <w:tc>
          <w:tcPr>
            <w:tcW w:w="2403" w:type="dxa"/>
          </w:tcPr>
          <w:p w14:paraId="06FC83EB" w14:textId="4C20A4F2" w:rsidR="006B3D9D" w:rsidRPr="009948C1" w:rsidRDefault="006B3D9D" w:rsidP="00C875AF">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21名</w:t>
            </w:r>
          </w:p>
        </w:tc>
      </w:tr>
      <w:tr w:rsidR="009948C1" w:rsidRPr="009948C1" w14:paraId="3463B257" w14:textId="77777777" w:rsidTr="006B3D9D">
        <w:tc>
          <w:tcPr>
            <w:tcW w:w="566" w:type="dxa"/>
          </w:tcPr>
          <w:p w14:paraId="011B619C" w14:textId="610E67C9" w:rsidR="006B3D9D" w:rsidRPr="009948C1" w:rsidRDefault="006B3D9D" w:rsidP="00C875AF">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4</w:t>
            </w:r>
          </w:p>
        </w:tc>
        <w:tc>
          <w:tcPr>
            <w:tcW w:w="2411" w:type="dxa"/>
          </w:tcPr>
          <w:p w14:paraId="127C4A1C" w14:textId="64388CCB" w:rsidR="006B3D9D" w:rsidRPr="009948C1" w:rsidRDefault="006B3D9D" w:rsidP="006B3D9D">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寝屋川市</w:t>
            </w:r>
          </w:p>
        </w:tc>
        <w:tc>
          <w:tcPr>
            <w:tcW w:w="1417" w:type="dxa"/>
          </w:tcPr>
          <w:p w14:paraId="4533BCA2" w14:textId="52532CF2" w:rsidR="006B3D9D" w:rsidRPr="009948C1" w:rsidRDefault="006B3D9D" w:rsidP="00C875AF">
            <w:pPr>
              <w:jc w:val="right"/>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2月9日</w:t>
            </w:r>
          </w:p>
        </w:tc>
        <w:tc>
          <w:tcPr>
            <w:tcW w:w="1560" w:type="dxa"/>
          </w:tcPr>
          <w:p w14:paraId="6CD87B7D" w14:textId="67E00F00" w:rsidR="006B3D9D" w:rsidRPr="009948C1" w:rsidRDefault="006B3D9D" w:rsidP="00C875AF">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講義</w:t>
            </w:r>
          </w:p>
        </w:tc>
        <w:tc>
          <w:tcPr>
            <w:tcW w:w="2403" w:type="dxa"/>
          </w:tcPr>
          <w:p w14:paraId="48064A78" w14:textId="4CCC3724" w:rsidR="006B3D9D" w:rsidRPr="009948C1" w:rsidRDefault="00BE2F9A" w:rsidP="00C875AF">
            <w:pPr>
              <w:jc w:val="cente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32名</w:t>
            </w:r>
          </w:p>
        </w:tc>
      </w:tr>
    </w:tbl>
    <w:p w14:paraId="440ED7B6" w14:textId="6C3BE2F7" w:rsidR="00992076" w:rsidRDefault="00992076" w:rsidP="00654948">
      <w:pPr>
        <w:rPr>
          <w:rFonts w:ascii="游ゴシック" w:eastAsia="游ゴシック" w:hAnsi="游ゴシック"/>
          <w:color w:val="000000" w:themeColor="text1"/>
          <w:sz w:val="21"/>
          <w:szCs w:val="21"/>
        </w:rPr>
      </w:pPr>
    </w:p>
    <w:p w14:paraId="507F176A" w14:textId="77777777" w:rsidR="00015FA2" w:rsidRPr="009948C1" w:rsidRDefault="00015FA2" w:rsidP="00654948">
      <w:pPr>
        <w:rPr>
          <w:rFonts w:ascii="游ゴシック" w:eastAsia="游ゴシック" w:hAnsi="游ゴシック"/>
          <w:color w:val="000000" w:themeColor="text1"/>
          <w:sz w:val="21"/>
          <w:szCs w:val="21"/>
        </w:rPr>
      </w:pPr>
    </w:p>
    <w:p w14:paraId="499D7400" w14:textId="5C35F976" w:rsidR="00FE28A4" w:rsidRPr="009948C1" w:rsidRDefault="00E6108C" w:rsidP="00612ADB">
      <w:pPr>
        <w:rPr>
          <w:rFonts w:ascii="游ゴシック" w:eastAsia="游ゴシック" w:hAnsi="游ゴシック"/>
          <w:b/>
          <w:color w:val="000000" w:themeColor="text1"/>
          <w:sz w:val="21"/>
          <w:szCs w:val="21"/>
        </w:rPr>
      </w:pPr>
      <w:r w:rsidRPr="009948C1">
        <w:rPr>
          <w:rFonts w:ascii="游ゴシック" w:eastAsia="游ゴシック" w:hAnsi="游ゴシック" w:hint="eastAsia"/>
          <w:b/>
          <w:color w:val="000000" w:themeColor="text1"/>
          <w:sz w:val="21"/>
          <w:szCs w:val="21"/>
        </w:rPr>
        <w:lastRenderedPageBreak/>
        <w:t>７</w:t>
      </w:r>
      <w:r w:rsidR="00EA47D4" w:rsidRPr="009948C1">
        <w:rPr>
          <w:rFonts w:ascii="游ゴシック" w:eastAsia="游ゴシック" w:hAnsi="游ゴシック" w:hint="eastAsia"/>
          <w:b/>
          <w:color w:val="000000" w:themeColor="text1"/>
          <w:sz w:val="21"/>
          <w:szCs w:val="21"/>
        </w:rPr>
        <w:t xml:space="preserve">　</w:t>
      </w:r>
      <w:bookmarkStart w:id="4" w:name="_Hlk158129711"/>
      <w:r w:rsidR="00EA47D4" w:rsidRPr="009948C1">
        <w:rPr>
          <w:rFonts w:ascii="游ゴシック" w:eastAsia="游ゴシック" w:hAnsi="游ゴシック" w:hint="eastAsia"/>
          <w:b/>
          <w:color w:val="000000" w:themeColor="text1"/>
          <w:sz w:val="21"/>
          <w:szCs w:val="21"/>
        </w:rPr>
        <w:t>その他</w:t>
      </w:r>
    </w:p>
    <w:p w14:paraId="38780F5F" w14:textId="019A0CBF" w:rsidR="00206BB6" w:rsidRPr="009948C1" w:rsidRDefault="00EA47D4" w:rsidP="0021756A">
      <w:pPr>
        <w:pStyle w:val="a4"/>
        <w:numPr>
          <w:ilvl w:val="0"/>
          <w:numId w:val="9"/>
        </w:numPr>
        <w:ind w:leftChars="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ホームページ</w:t>
      </w:r>
      <w:r w:rsidR="003F70AF" w:rsidRPr="009948C1">
        <w:rPr>
          <w:rFonts w:ascii="游ゴシック" w:eastAsia="游ゴシック" w:hAnsi="游ゴシック" w:hint="eastAsia"/>
          <w:color w:val="000000" w:themeColor="text1"/>
          <w:sz w:val="21"/>
          <w:szCs w:val="21"/>
        </w:rPr>
        <w:t>（日・英）</w:t>
      </w:r>
      <w:r w:rsidRPr="009948C1">
        <w:rPr>
          <w:rFonts w:ascii="游ゴシック" w:eastAsia="游ゴシック" w:hAnsi="游ゴシック" w:hint="eastAsia"/>
          <w:color w:val="000000" w:themeColor="text1"/>
          <w:sz w:val="21"/>
          <w:szCs w:val="21"/>
        </w:rPr>
        <w:t>の</w:t>
      </w:r>
      <w:r w:rsidR="00FE28A4" w:rsidRPr="009948C1">
        <w:rPr>
          <w:rFonts w:ascii="游ゴシック" w:eastAsia="游ゴシック" w:hAnsi="游ゴシック" w:hint="eastAsia"/>
          <w:color w:val="000000" w:themeColor="text1"/>
          <w:sz w:val="21"/>
          <w:szCs w:val="21"/>
        </w:rPr>
        <w:t>活用</w:t>
      </w:r>
      <w:bookmarkEnd w:id="4"/>
      <w:r w:rsidR="009B21E8" w:rsidRPr="009948C1">
        <w:rPr>
          <w:rFonts w:ascii="游ゴシック" w:eastAsia="游ゴシック" w:hAnsi="游ゴシック" w:hint="eastAsia"/>
          <w:color w:val="000000" w:themeColor="text1"/>
          <w:sz w:val="21"/>
          <w:szCs w:val="21"/>
        </w:rPr>
        <w:t>（</w:t>
      </w:r>
      <w:r w:rsidR="006B3D9D" w:rsidRPr="009948C1">
        <w:rPr>
          <w:rFonts w:ascii="游ゴシック" w:eastAsia="游ゴシック" w:hAnsi="游ゴシック" w:hint="eastAsia"/>
          <w:color w:val="000000" w:themeColor="text1"/>
          <w:sz w:val="21"/>
          <w:szCs w:val="21"/>
        </w:rPr>
        <w:t>令和5年４月～令和６年１月末</w:t>
      </w:r>
      <w:r w:rsidR="00113969" w:rsidRPr="009948C1">
        <w:rPr>
          <w:rFonts w:ascii="游ゴシック" w:eastAsia="游ゴシック" w:hAnsi="游ゴシック" w:hint="eastAsia"/>
          <w:color w:val="000000" w:themeColor="text1"/>
          <w:sz w:val="21"/>
          <w:szCs w:val="21"/>
          <w:vertAlign w:val="superscript"/>
        </w:rPr>
        <w:t>※</w:t>
      </w:r>
      <w:r w:rsidR="006B3D9D" w:rsidRPr="009948C1">
        <w:rPr>
          <w:rFonts w:ascii="游ゴシック" w:eastAsia="游ゴシック" w:hAnsi="游ゴシック" w:hint="eastAsia"/>
          <w:color w:val="000000" w:themeColor="text1"/>
          <w:sz w:val="21"/>
          <w:szCs w:val="21"/>
        </w:rPr>
        <w:t>）</w:t>
      </w:r>
    </w:p>
    <w:tbl>
      <w:tblPr>
        <w:tblStyle w:val="af1"/>
        <w:tblpPr w:leftFromText="142" w:rightFromText="142" w:vertAnchor="text" w:horzAnchor="margin" w:tblpX="137" w:tblpY="15"/>
        <w:tblW w:w="0" w:type="auto"/>
        <w:tblLook w:val="04A0" w:firstRow="1" w:lastRow="0" w:firstColumn="1" w:lastColumn="0" w:noHBand="0" w:noVBand="1"/>
      </w:tblPr>
      <w:tblGrid>
        <w:gridCol w:w="2122"/>
        <w:gridCol w:w="6237"/>
      </w:tblGrid>
      <w:tr w:rsidR="009948C1" w:rsidRPr="009948C1" w14:paraId="560BA6FD" w14:textId="77777777" w:rsidTr="009948C1">
        <w:trPr>
          <w:trHeight w:val="428"/>
        </w:trPr>
        <w:tc>
          <w:tcPr>
            <w:tcW w:w="2122" w:type="dxa"/>
            <w:vAlign w:val="center"/>
          </w:tcPr>
          <w:p w14:paraId="007712DB" w14:textId="77777777" w:rsidR="009948C1" w:rsidRPr="009948C1" w:rsidRDefault="009948C1" w:rsidP="009948C1">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セッション数</w:t>
            </w:r>
          </w:p>
        </w:tc>
        <w:tc>
          <w:tcPr>
            <w:tcW w:w="6237" w:type="dxa"/>
            <w:vAlign w:val="center"/>
          </w:tcPr>
          <w:p w14:paraId="731B1972" w14:textId="77777777" w:rsidR="009948C1" w:rsidRPr="009948C1" w:rsidRDefault="009948C1" w:rsidP="009948C1">
            <w:pPr>
              <w:jc w:val="center"/>
              <w:rPr>
                <w:rFonts w:ascii="游ゴシック" w:eastAsia="游ゴシック" w:hAnsi="游ゴシック"/>
                <w:color w:val="000000" w:themeColor="text1"/>
                <w:sz w:val="21"/>
                <w:szCs w:val="21"/>
                <w:u w:val="single"/>
              </w:rPr>
            </w:pPr>
            <w:r w:rsidRPr="009948C1">
              <w:rPr>
                <w:rFonts w:ascii="游ゴシック" w:eastAsia="游ゴシック" w:hAnsi="游ゴシック" w:hint="eastAsia"/>
                <w:color w:val="000000" w:themeColor="text1"/>
                <w:sz w:val="21"/>
                <w:szCs w:val="21"/>
                <w:u w:val="single"/>
              </w:rPr>
              <w:t>1</w:t>
            </w:r>
            <w:r w:rsidRPr="009948C1">
              <w:rPr>
                <w:rFonts w:ascii="游ゴシック" w:eastAsia="游ゴシック" w:hAnsi="游ゴシック"/>
                <w:color w:val="000000" w:themeColor="text1"/>
                <w:sz w:val="21"/>
                <w:szCs w:val="21"/>
                <w:u w:val="single"/>
              </w:rPr>
              <w:t>43</w:t>
            </w:r>
            <w:r w:rsidRPr="009948C1">
              <w:rPr>
                <w:rFonts w:ascii="游ゴシック" w:eastAsia="游ゴシック" w:hAnsi="游ゴシック" w:hint="eastAsia"/>
                <w:color w:val="000000" w:themeColor="text1"/>
                <w:sz w:val="21"/>
                <w:szCs w:val="21"/>
                <w:u w:val="single"/>
              </w:rPr>
              <w:t>,</w:t>
            </w:r>
            <w:r w:rsidRPr="009948C1">
              <w:rPr>
                <w:rFonts w:ascii="游ゴシック" w:eastAsia="游ゴシック" w:hAnsi="游ゴシック"/>
                <w:color w:val="000000" w:themeColor="text1"/>
                <w:sz w:val="21"/>
                <w:szCs w:val="21"/>
                <w:u w:val="single"/>
              </w:rPr>
              <w:t>916</w:t>
            </w:r>
          </w:p>
          <w:p w14:paraId="71AC2BF7" w14:textId="77777777" w:rsidR="009948C1" w:rsidRPr="009948C1" w:rsidRDefault="009948C1" w:rsidP="009948C1">
            <w:pPr>
              <w:ind w:leftChars="950" w:left="2240" w:right="105" w:hangingChars="400" w:hanging="720"/>
              <w:jc w:val="left"/>
              <w:rPr>
                <w:rFonts w:ascii="游ゴシック" w:eastAsia="游ゴシック" w:hAnsi="游ゴシック"/>
                <w:color w:val="000000" w:themeColor="text1"/>
                <w:sz w:val="18"/>
                <w:szCs w:val="18"/>
              </w:rPr>
            </w:pPr>
            <w:r w:rsidRPr="009948C1">
              <w:rPr>
                <w:rFonts w:ascii="游ゴシック" w:eastAsia="游ゴシック" w:hAnsi="游ゴシック" w:hint="eastAsia"/>
                <w:color w:val="000000" w:themeColor="text1"/>
                <w:sz w:val="18"/>
                <w:szCs w:val="18"/>
              </w:rPr>
              <w:t>（内）　日本語1</w:t>
            </w:r>
            <w:r w:rsidRPr="009948C1">
              <w:rPr>
                <w:rFonts w:ascii="游ゴシック" w:eastAsia="游ゴシック" w:hAnsi="游ゴシック"/>
                <w:color w:val="000000" w:themeColor="text1"/>
                <w:sz w:val="18"/>
                <w:szCs w:val="18"/>
              </w:rPr>
              <w:t>40</w:t>
            </w:r>
            <w:r w:rsidRPr="009948C1">
              <w:rPr>
                <w:rFonts w:ascii="游ゴシック" w:eastAsia="游ゴシック" w:hAnsi="游ゴシック" w:hint="eastAsia"/>
                <w:color w:val="000000" w:themeColor="text1"/>
                <w:sz w:val="18"/>
                <w:szCs w:val="18"/>
              </w:rPr>
              <w:t>,</w:t>
            </w:r>
            <w:r w:rsidRPr="009948C1">
              <w:rPr>
                <w:rFonts w:ascii="游ゴシック" w:eastAsia="游ゴシック" w:hAnsi="游ゴシック"/>
                <w:color w:val="000000" w:themeColor="text1"/>
                <w:sz w:val="18"/>
                <w:szCs w:val="18"/>
              </w:rPr>
              <w:t>217</w:t>
            </w:r>
          </w:p>
          <w:p w14:paraId="751F8A5A" w14:textId="77777777" w:rsidR="009948C1" w:rsidRPr="009948C1" w:rsidRDefault="009948C1" w:rsidP="009948C1">
            <w:pPr>
              <w:ind w:leftChars="1350" w:left="2160" w:right="105" w:firstLineChars="50" w:firstLine="90"/>
              <w:jc w:val="left"/>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18"/>
                <w:szCs w:val="18"/>
              </w:rPr>
              <w:t xml:space="preserve">英　語 </w:t>
            </w:r>
            <w:r w:rsidRPr="009948C1">
              <w:rPr>
                <w:rFonts w:ascii="游ゴシック" w:eastAsia="游ゴシック" w:hAnsi="游ゴシック"/>
                <w:color w:val="000000" w:themeColor="text1"/>
                <w:sz w:val="18"/>
                <w:szCs w:val="18"/>
              </w:rPr>
              <w:t>3</w:t>
            </w:r>
            <w:r w:rsidRPr="009948C1">
              <w:rPr>
                <w:rFonts w:ascii="游ゴシック" w:eastAsia="游ゴシック" w:hAnsi="游ゴシック" w:hint="eastAsia"/>
                <w:color w:val="000000" w:themeColor="text1"/>
                <w:sz w:val="18"/>
                <w:szCs w:val="18"/>
              </w:rPr>
              <w:t>,</w:t>
            </w:r>
            <w:r w:rsidRPr="009948C1">
              <w:rPr>
                <w:rFonts w:ascii="游ゴシック" w:eastAsia="游ゴシック" w:hAnsi="游ゴシック"/>
                <w:color w:val="000000" w:themeColor="text1"/>
                <w:sz w:val="18"/>
                <w:szCs w:val="18"/>
              </w:rPr>
              <w:t>699</w:t>
            </w:r>
          </w:p>
        </w:tc>
      </w:tr>
      <w:tr w:rsidR="009948C1" w:rsidRPr="009948C1" w14:paraId="06E80934" w14:textId="77777777" w:rsidTr="009948C1">
        <w:trPr>
          <w:trHeight w:val="428"/>
        </w:trPr>
        <w:tc>
          <w:tcPr>
            <w:tcW w:w="2122" w:type="dxa"/>
            <w:vAlign w:val="center"/>
          </w:tcPr>
          <w:p w14:paraId="18122156" w14:textId="77777777" w:rsidR="009948C1" w:rsidRPr="009948C1" w:rsidRDefault="009948C1" w:rsidP="009948C1">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ページビュー</w:t>
            </w:r>
          </w:p>
        </w:tc>
        <w:tc>
          <w:tcPr>
            <w:tcW w:w="6237" w:type="dxa"/>
            <w:vAlign w:val="center"/>
          </w:tcPr>
          <w:p w14:paraId="0A95A987" w14:textId="77777777" w:rsidR="009948C1" w:rsidRPr="009948C1" w:rsidRDefault="009948C1" w:rsidP="009948C1">
            <w:pPr>
              <w:jc w:val="center"/>
              <w:rPr>
                <w:rFonts w:ascii="游ゴシック" w:eastAsia="游ゴシック" w:hAnsi="游ゴシック"/>
                <w:color w:val="000000" w:themeColor="text1"/>
                <w:sz w:val="21"/>
                <w:szCs w:val="21"/>
                <w:u w:val="single"/>
              </w:rPr>
            </w:pPr>
            <w:r w:rsidRPr="009948C1">
              <w:rPr>
                <w:rFonts w:ascii="游ゴシック" w:eastAsia="游ゴシック" w:hAnsi="游ゴシック"/>
                <w:color w:val="000000" w:themeColor="text1"/>
                <w:sz w:val="21"/>
                <w:szCs w:val="21"/>
                <w:u w:val="single"/>
              </w:rPr>
              <w:t>196</w:t>
            </w:r>
            <w:r w:rsidRPr="009948C1">
              <w:rPr>
                <w:rFonts w:ascii="游ゴシック" w:eastAsia="游ゴシック" w:hAnsi="游ゴシック" w:hint="eastAsia"/>
                <w:color w:val="000000" w:themeColor="text1"/>
                <w:sz w:val="21"/>
                <w:szCs w:val="21"/>
                <w:u w:val="single"/>
              </w:rPr>
              <w:t>,</w:t>
            </w:r>
            <w:r w:rsidRPr="009948C1">
              <w:rPr>
                <w:rFonts w:ascii="游ゴシック" w:eastAsia="游ゴシック" w:hAnsi="游ゴシック"/>
                <w:color w:val="000000" w:themeColor="text1"/>
                <w:sz w:val="21"/>
                <w:szCs w:val="21"/>
                <w:u w:val="single"/>
              </w:rPr>
              <w:t>113</w:t>
            </w:r>
          </w:p>
          <w:p w14:paraId="2A9545E2" w14:textId="77777777" w:rsidR="009948C1" w:rsidRPr="009948C1" w:rsidRDefault="009948C1" w:rsidP="009948C1">
            <w:pPr>
              <w:ind w:right="720" w:firstLineChars="800" w:firstLine="1440"/>
              <w:rPr>
                <w:rFonts w:ascii="游ゴシック Light" w:eastAsia="游ゴシック Light" w:hAnsi="游ゴシック Light"/>
                <w:color w:val="000000" w:themeColor="text1"/>
                <w:sz w:val="18"/>
                <w:szCs w:val="18"/>
              </w:rPr>
            </w:pPr>
            <w:r w:rsidRPr="009948C1">
              <w:rPr>
                <w:rFonts w:ascii="游ゴシック Light" w:eastAsia="游ゴシック Light" w:hAnsi="游ゴシック Light" w:hint="eastAsia"/>
                <w:color w:val="000000" w:themeColor="text1"/>
                <w:sz w:val="18"/>
                <w:szCs w:val="18"/>
              </w:rPr>
              <w:t xml:space="preserve">（内） </w:t>
            </w:r>
            <w:r w:rsidRPr="009948C1">
              <w:rPr>
                <w:rFonts w:ascii="游ゴシック Light" w:eastAsia="游ゴシック Light" w:hAnsi="游ゴシック Light"/>
                <w:color w:val="000000" w:themeColor="text1"/>
                <w:sz w:val="18"/>
                <w:szCs w:val="18"/>
              </w:rPr>
              <w:t xml:space="preserve">  </w:t>
            </w:r>
            <w:r w:rsidRPr="009948C1">
              <w:rPr>
                <w:rFonts w:ascii="游ゴシック Light" w:eastAsia="游ゴシック Light" w:hAnsi="游ゴシック Light" w:hint="eastAsia"/>
                <w:color w:val="000000" w:themeColor="text1"/>
                <w:sz w:val="18"/>
                <w:szCs w:val="18"/>
              </w:rPr>
              <w:t>日本語1</w:t>
            </w:r>
            <w:r w:rsidRPr="009948C1">
              <w:rPr>
                <w:rFonts w:ascii="游ゴシック Light" w:eastAsia="游ゴシック Light" w:hAnsi="游ゴシック Light"/>
                <w:color w:val="000000" w:themeColor="text1"/>
                <w:sz w:val="18"/>
                <w:szCs w:val="18"/>
              </w:rPr>
              <w:t>91</w:t>
            </w:r>
            <w:r w:rsidRPr="009948C1">
              <w:rPr>
                <w:rFonts w:ascii="游ゴシック Light" w:eastAsia="游ゴシック Light" w:hAnsi="游ゴシック Light" w:hint="eastAsia"/>
                <w:color w:val="000000" w:themeColor="text1"/>
                <w:sz w:val="18"/>
                <w:szCs w:val="18"/>
              </w:rPr>
              <w:t>,</w:t>
            </w:r>
            <w:r w:rsidRPr="009948C1">
              <w:rPr>
                <w:rFonts w:ascii="游ゴシック Light" w:eastAsia="游ゴシック Light" w:hAnsi="游ゴシック Light"/>
                <w:color w:val="000000" w:themeColor="text1"/>
                <w:sz w:val="18"/>
                <w:szCs w:val="18"/>
              </w:rPr>
              <w:t>172</w:t>
            </w:r>
          </w:p>
          <w:p w14:paraId="3BA6BE87" w14:textId="77777777" w:rsidR="009948C1" w:rsidRPr="009948C1" w:rsidRDefault="009948C1" w:rsidP="009948C1">
            <w:pPr>
              <w:ind w:right="630" w:firstLineChars="1250" w:firstLine="2250"/>
              <w:rPr>
                <w:rFonts w:ascii="游ゴシック" w:eastAsia="游ゴシック" w:hAnsi="游ゴシック"/>
                <w:color w:val="000000" w:themeColor="text1"/>
                <w:sz w:val="21"/>
                <w:szCs w:val="21"/>
              </w:rPr>
            </w:pPr>
            <w:r w:rsidRPr="009948C1">
              <w:rPr>
                <w:rFonts w:ascii="游ゴシック Light" w:eastAsia="游ゴシック Light" w:hAnsi="游ゴシック Light" w:hint="eastAsia"/>
                <w:color w:val="000000" w:themeColor="text1"/>
                <w:sz w:val="18"/>
                <w:szCs w:val="18"/>
              </w:rPr>
              <w:t xml:space="preserve">英　語 </w:t>
            </w:r>
            <w:r w:rsidRPr="009948C1">
              <w:rPr>
                <w:rFonts w:ascii="游ゴシック Light" w:eastAsia="游ゴシック Light" w:hAnsi="游ゴシック Light"/>
                <w:color w:val="000000" w:themeColor="text1"/>
                <w:sz w:val="18"/>
                <w:szCs w:val="18"/>
              </w:rPr>
              <w:t>4</w:t>
            </w:r>
            <w:r w:rsidRPr="009948C1">
              <w:rPr>
                <w:rFonts w:ascii="游ゴシック Light" w:eastAsia="游ゴシック Light" w:hAnsi="游ゴシック Light" w:hint="eastAsia"/>
                <w:color w:val="000000" w:themeColor="text1"/>
                <w:sz w:val="18"/>
                <w:szCs w:val="18"/>
              </w:rPr>
              <w:t>,</w:t>
            </w:r>
            <w:r w:rsidRPr="009948C1">
              <w:rPr>
                <w:rFonts w:ascii="游ゴシック Light" w:eastAsia="游ゴシック Light" w:hAnsi="游ゴシック Light"/>
                <w:color w:val="000000" w:themeColor="text1"/>
                <w:sz w:val="18"/>
                <w:szCs w:val="18"/>
              </w:rPr>
              <w:t>941</w:t>
            </w:r>
          </w:p>
        </w:tc>
      </w:tr>
    </w:tbl>
    <w:p w14:paraId="260AAD59" w14:textId="467FCF2E" w:rsidR="00B51EE7" w:rsidRPr="009948C1" w:rsidRDefault="00B51EE7" w:rsidP="009948C1">
      <w:pPr>
        <w:pStyle w:val="a4"/>
        <w:ind w:leftChars="0" w:left="360"/>
        <w:jc w:val="left"/>
        <w:rPr>
          <w:rFonts w:ascii="游ゴシック" w:eastAsia="游ゴシック" w:hAnsi="游ゴシック"/>
          <w:color w:val="000000" w:themeColor="text1"/>
          <w:sz w:val="18"/>
          <w:szCs w:val="18"/>
        </w:rPr>
      </w:pPr>
      <w:r w:rsidRPr="009948C1">
        <w:rPr>
          <w:rFonts w:ascii="游ゴシック" w:eastAsia="游ゴシック" w:hAnsi="游ゴシック" w:hint="eastAsia"/>
          <w:color w:val="000000" w:themeColor="text1"/>
          <w:sz w:val="18"/>
          <w:szCs w:val="18"/>
        </w:rPr>
        <w:t>※令和5 年8/10～11/30 はユニバーサルアナリティクスからGoogle アナリティクスへの仕様変更期間であったため、閲覧数を集計していない</w:t>
      </w:r>
    </w:p>
    <w:p w14:paraId="2CF5CF5B" w14:textId="77777777" w:rsidR="006B3D9D" w:rsidRPr="009948C1" w:rsidRDefault="006B3D9D" w:rsidP="0063496C">
      <w:pPr>
        <w:rPr>
          <w:rFonts w:ascii="游ゴシック" w:eastAsia="游ゴシック" w:hAnsi="游ゴシック"/>
          <w:color w:val="000000" w:themeColor="text1"/>
          <w:sz w:val="21"/>
          <w:szCs w:val="21"/>
        </w:rPr>
      </w:pPr>
    </w:p>
    <w:p w14:paraId="0C5C8063" w14:textId="6AC69EB3" w:rsidR="00614A56" w:rsidRPr="009948C1" w:rsidRDefault="0063496C" w:rsidP="00841A59">
      <w:pPr>
        <w:pStyle w:val="a4"/>
        <w:numPr>
          <w:ilvl w:val="0"/>
          <w:numId w:val="9"/>
        </w:numPr>
        <w:ind w:leftChars="0"/>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後援名義使用承認数　</w:t>
      </w:r>
      <w:r w:rsidR="007D63A5" w:rsidRPr="009948C1">
        <w:rPr>
          <w:rFonts w:ascii="游ゴシック" w:eastAsia="游ゴシック" w:hAnsi="游ゴシック" w:hint="eastAsia"/>
          <w:color w:val="000000" w:themeColor="text1"/>
          <w:sz w:val="21"/>
          <w:szCs w:val="21"/>
        </w:rPr>
        <w:t>６</w:t>
      </w:r>
      <w:r w:rsidR="00466090" w:rsidRPr="009948C1">
        <w:rPr>
          <w:rFonts w:ascii="游ゴシック" w:eastAsia="游ゴシック" w:hAnsi="游ゴシック" w:hint="eastAsia"/>
          <w:color w:val="000000" w:themeColor="text1"/>
          <w:sz w:val="21"/>
          <w:szCs w:val="21"/>
        </w:rPr>
        <w:t>件（</w:t>
      </w:r>
      <w:r w:rsidR="00553A91" w:rsidRPr="009948C1">
        <w:rPr>
          <w:rFonts w:ascii="游ゴシック" w:eastAsia="游ゴシック" w:hAnsi="游ゴシック"/>
          <w:color w:val="000000" w:themeColor="text1"/>
          <w:sz w:val="21"/>
          <w:szCs w:val="21"/>
        </w:rPr>
        <w:t>R</w:t>
      </w:r>
      <w:r w:rsidR="00841A59" w:rsidRPr="009948C1">
        <w:rPr>
          <w:rFonts w:ascii="游ゴシック" w:eastAsia="游ゴシック" w:hAnsi="游ゴシック" w:hint="eastAsia"/>
          <w:color w:val="000000" w:themeColor="text1"/>
          <w:sz w:val="21"/>
          <w:szCs w:val="21"/>
        </w:rPr>
        <w:t>５</w:t>
      </w:r>
      <w:r w:rsidR="0029443D" w:rsidRPr="009948C1">
        <w:rPr>
          <w:rFonts w:ascii="游ゴシック" w:eastAsia="游ゴシック" w:hAnsi="游ゴシック"/>
          <w:color w:val="000000" w:themeColor="text1"/>
          <w:sz w:val="21"/>
          <w:szCs w:val="21"/>
        </w:rPr>
        <w:t>年度実績</w:t>
      </w:r>
      <w:r w:rsidR="00841A59" w:rsidRPr="009948C1">
        <w:rPr>
          <w:rFonts w:ascii="游ゴシック" w:eastAsia="游ゴシック" w:hAnsi="游ゴシック" w:hint="eastAsia"/>
          <w:color w:val="000000" w:themeColor="text1"/>
          <w:sz w:val="21"/>
          <w:szCs w:val="21"/>
        </w:rPr>
        <w:t>６</w:t>
      </w:r>
      <w:r w:rsidR="00466090" w:rsidRPr="009948C1">
        <w:rPr>
          <w:rFonts w:ascii="游ゴシック" w:eastAsia="游ゴシック" w:hAnsi="游ゴシック" w:hint="eastAsia"/>
          <w:color w:val="000000" w:themeColor="text1"/>
          <w:sz w:val="21"/>
          <w:szCs w:val="21"/>
        </w:rPr>
        <w:t>件）</w:t>
      </w:r>
      <w:r w:rsidR="0013182E" w:rsidRPr="009948C1">
        <w:rPr>
          <w:rFonts w:ascii="游ゴシック" w:eastAsia="游ゴシック" w:hAnsi="游ゴシック" w:hint="eastAsia"/>
          <w:color w:val="000000" w:themeColor="text1"/>
          <w:sz w:val="21"/>
          <w:szCs w:val="21"/>
        </w:rPr>
        <w:t>※</w:t>
      </w:r>
      <w:r w:rsidR="004373AD" w:rsidRPr="009948C1">
        <w:rPr>
          <w:rFonts w:ascii="游ゴシック" w:eastAsia="游ゴシック" w:hAnsi="游ゴシック" w:hint="eastAsia"/>
          <w:color w:val="000000" w:themeColor="text1"/>
          <w:sz w:val="21"/>
          <w:szCs w:val="21"/>
        </w:rPr>
        <w:t>１</w:t>
      </w:r>
      <w:r w:rsidR="0013182E" w:rsidRPr="009948C1">
        <w:rPr>
          <w:rFonts w:ascii="游ゴシック" w:eastAsia="游ゴシック" w:hAnsi="游ゴシック"/>
          <w:color w:val="000000" w:themeColor="text1"/>
          <w:sz w:val="21"/>
          <w:szCs w:val="21"/>
        </w:rPr>
        <w:t>月</w:t>
      </w:r>
      <w:r w:rsidR="006D413E" w:rsidRPr="009948C1">
        <w:rPr>
          <w:rFonts w:ascii="游ゴシック" w:eastAsia="游ゴシック" w:hAnsi="游ゴシック" w:hint="eastAsia"/>
          <w:color w:val="000000" w:themeColor="text1"/>
          <w:sz w:val="21"/>
          <w:szCs w:val="21"/>
        </w:rPr>
        <w:t>末</w:t>
      </w:r>
      <w:r w:rsidR="0013182E" w:rsidRPr="009948C1">
        <w:rPr>
          <w:rFonts w:ascii="游ゴシック" w:eastAsia="游ゴシック" w:hAnsi="游ゴシック"/>
          <w:color w:val="000000" w:themeColor="text1"/>
          <w:sz w:val="21"/>
          <w:szCs w:val="21"/>
        </w:rPr>
        <w:t>時点</w:t>
      </w:r>
    </w:p>
    <w:p w14:paraId="53B61893" w14:textId="77777777" w:rsidR="0063496C" w:rsidRPr="009948C1" w:rsidRDefault="0063496C" w:rsidP="0063496C">
      <w:pPr>
        <w:pStyle w:val="a4"/>
        <w:ind w:leftChars="0" w:left="360"/>
        <w:rPr>
          <w:rFonts w:ascii="游ゴシック" w:eastAsia="游ゴシック" w:hAnsi="游ゴシック"/>
          <w:color w:val="000000" w:themeColor="text1"/>
          <w:sz w:val="21"/>
          <w:szCs w:val="21"/>
        </w:rPr>
      </w:pPr>
    </w:p>
    <w:p w14:paraId="0BD9AB9A" w14:textId="61329B2A" w:rsidR="001C2DAC" w:rsidRPr="009948C1" w:rsidRDefault="000B1955" w:rsidP="000B1955">
      <w:pPr>
        <w:rPr>
          <w:rFonts w:ascii="游ゴシック" w:eastAsia="游ゴシック" w:hAnsi="游ゴシック"/>
          <w:color w:val="000000" w:themeColor="text1"/>
          <w:sz w:val="21"/>
          <w:szCs w:val="21"/>
        </w:rPr>
      </w:pPr>
      <w:r w:rsidRPr="009948C1">
        <w:rPr>
          <w:rFonts w:ascii="游ゴシック" w:eastAsia="游ゴシック" w:hAnsi="游ゴシック" w:hint="eastAsia"/>
          <w:color w:val="000000" w:themeColor="text1"/>
          <w:sz w:val="21"/>
          <w:szCs w:val="21"/>
        </w:rPr>
        <w:t xml:space="preserve">③　</w:t>
      </w:r>
      <w:r w:rsidR="00521D5E" w:rsidRPr="009948C1">
        <w:rPr>
          <w:rFonts w:ascii="游ゴシック" w:eastAsia="游ゴシック" w:hAnsi="游ゴシック" w:hint="eastAsia"/>
          <w:color w:val="000000" w:themeColor="text1"/>
          <w:sz w:val="21"/>
          <w:szCs w:val="21"/>
        </w:rPr>
        <w:t>シンボルマーク・ロゴ使用承認数　９件（R４年度実績９件）※１月末時点</w:t>
      </w:r>
    </w:p>
    <w:p w14:paraId="025BD2B1" w14:textId="77777777" w:rsidR="0053479E" w:rsidRPr="009948C1" w:rsidRDefault="0053479E" w:rsidP="0053479E">
      <w:pPr>
        <w:pStyle w:val="a4"/>
        <w:ind w:left="640"/>
        <w:rPr>
          <w:rFonts w:ascii="游ゴシック" w:eastAsia="游ゴシック" w:hAnsi="游ゴシック"/>
          <w:color w:val="000000" w:themeColor="text1"/>
          <w:sz w:val="21"/>
          <w:szCs w:val="21"/>
        </w:rPr>
      </w:pPr>
    </w:p>
    <w:sectPr w:rsidR="0053479E" w:rsidRPr="009948C1" w:rsidSect="00B01E50">
      <w:footerReference w:type="default" r:id="rId8"/>
      <w:headerReference w:type="first" r:id="rId9"/>
      <w:footerReference w:type="firs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38810" w14:textId="77777777" w:rsidR="005214E5" w:rsidRDefault="005214E5" w:rsidP="00E1753A">
      <w:r>
        <w:separator/>
      </w:r>
    </w:p>
  </w:endnote>
  <w:endnote w:type="continuationSeparator" w:id="0">
    <w:p w14:paraId="0F10C698" w14:textId="77777777" w:rsidR="005214E5" w:rsidRDefault="005214E5" w:rsidP="00E1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8581309"/>
      <w:docPartObj>
        <w:docPartGallery w:val="Page Numbers (Bottom of Page)"/>
        <w:docPartUnique/>
      </w:docPartObj>
    </w:sdtPr>
    <w:sdtEndPr/>
    <w:sdtContent>
      <w:p w14:paraId="3BFC87C9" w14:textId="2C29E10C" w:rsidR="00EF2518" w:rsidRDefault="00EF2518">
        <w:pPr>
          <w:pStyle w:val="a9"/>
          <w:jc w:val="center"/>
        </w:pPr>
        <w:r>
          <w:fldChar w:fldCharType="begin"/>
        </w:r>
        <w:r>
          <w:instrText>PAGE   \* MERGEFORMAT</w:instrText>
        </w:r>
        <w:r>
          <w:fldChar w:fldCharType="separate"/>
        </w:r>
        <w:r w:rsidR="00460286" w:rsidRPr="00460286">
          <w:rPr>
            <w:noProof/>
            <w:lang w:val="ja-JP"/>
          </w:rPr>
          <w:t>5</w:t>
        </w:r>
        <w:r>
          <w:fldChar w:fldCharType="end"/>
        </w:r>
      </w:p>
    </w:sdtContent>
  </w:sdt>
  <w:p w14:paraId="61F20F78" w14:textId="77777777" w:rsidR="00EF2518" w:rsidRDefault="00EF2518" w:rsidP="00E360B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969747"/>
      <w:docPartObj>
        <w:docPartGallery w:val="Page Numbers (Bottom of Page)"/>
        <w:docPartUnique/>
      </w:docPartObj>
    </w:sdtPr>
    <w:sdtEndPr>
      <w:rPr>
        <w:sz w:val="21"/>
        <w:szCs w:val="21"/>
      </w:rPr>
    </w:sdtEndPr>
    <w:sdtContent>
      <w:p w14:paraId="03595F81" w14:textId="77777777" w:rsidR="00EF2518" w:rsidRPr="008E6135" w:rsidRDefault="00EF2518">
        <w:pPr>
          <w:pStyle w:val="a9"/>
          <w:jc w:val="center"/>
          <w:rPr>
            <w:sz w:val="21"/>
            <w:szCs w:val="21"/>
          </w:rPr>
        </w:pPr>
        <w:r w:rsidRPr="008E6135">
          <w:rPr>
            <w:sz w:val="21"/>
            <w:szCs w:val="21"/>
          </w:rPr>
          <w:fldChar w:fldCharType="begin"/>
        </w:r>
        <w:r w:rsidRPr="008E6135">
          <w:rPr>
            <w:sz w:val="21"/>
            <w:szCs w:val="21"/>
          </w:rPr>
          <w:instrText>PAGE   \* MERGEFORMAT</w:instrText>
        </w:r>
        <w:r w:rsidRPr="008E6135">
          <w:rPr>
            <w:sz w:val="21"/>
            <w:szCs w:val="21"/>
          </w:rPr>
          <w:fldChar w:fldCharType="separate"/>
        </w:r>
        <w:r w:rsidRPr="008E6135">
          <w:rPr>
            <w:noProof/>
            <w:sz w:val="21"/>
            <w:szCs w:val="21"/>
            <w:lang w:val="ja-JP"/>
          </w:rPr>
          <w:t>1</w:t>
        </w:r>
        <w:r w:rsidRPr="008E6135">
          <w:rPr>
            <w:sz w:val="21"/>
            <w:szCs w:val="21"/>
          </w:rPr>
          <w:fldChar w:fldCharType="end"/>
        </w:r>
      </w:p>
    </w:sdtContent>
  </w:sdt>
  <w:p w14:paraId="16B19A2D" w14:textId="77777777" w:rsidR="00EF2518" w:rsidRPr="00113921" w:rsidRDefault="00EF2518">
    <w:pPr>
      <w:pStyle w:val="a9"/>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D3A85" w14:textId="77777777" w:rsidR="005214E5" w:rsidRDefault="005214E5" w:rsidP="00E1753A">
      <w:r>
        <w:separator/>
      </w:r>
    </w:p>
  </w:footnote>
  <w:footnote w:type="continuationSeparator" w:id="0">
    <w:p w14:paraId="6100BAA5" w14:textId="77777777" w:rsidR="005214E5" w:rsidRDefault="005214E5" w:rsidP="00E1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91DA9" w14:textId="77777777" w:rsidR="00EF2518" w:rsidRPr="00113921" w:rsidRDefault="00EF2518" w:rsidP="00C54A71">
    <w:pPr>
      <w:pStyle w:val="a7"/>
      <w:ind w:firstLineChars="4000" w:firstLine="6400"/>
      <w:rPr>
        <w:rFonts w:ascii="ＭＳ ゴシック" w:eastAsia="ＭＳ ゴシック" w:hAnsi="ＭＳ ゴシック"/>
      </w:rPr>
    </w:pPr>
    <w:r w:rsidRPr="00113921">
      <w:rPr>
        <w:rFonts w:ascii="ＭＳ ゴシック" w:eastAsia="ＭＳ ゴシック" w:hAnsi="ＭＳ ゴシック" w:hint="eastAsia"/>
      </w:rPr>
      <w:t>平成29年3月16日（木）　幹事会資料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34E1"/>
    <w:multiLevelType w:val="hybridMultilevel"/>
    <w:tmpl w:val="B0A4FD7C"/>
    <w:lvl w:ilvl="0" w:tplc="3F88D996">
      <w:start w:val="1"/>
      <w:numFmt w:val="decimalEnclosedCircle"/>
      <w:lvlText w:val="%1"/>
      <w:lvlJc w:val="left"/>
      <w:pPr>
        <w:ind w:left="10283" w:hanging="360"/>
      </w:pPr>
      <w:rPr>
        <w:rFonts w:hint="default"/>
      </w:rPr>
    </w:lvl>
    <w:lvl w:ilvl="1" w:tplc="3488D684">
      <w:start w:val="2"/>
      <w:numFmt w:val="bullet"/>
      <w:lvlText w:val="・"/>
      <w:lvlJc w:val="left"/>
      <w:pPr>
        <w:ind w:left="10703" w:hanging="360"/>
      </w:pPr>
      <w:rPr>
        <w:rFonts w:ascii="游ゴシック" w:eastAsia="游ゴシック" w:hAnsi="游ゴシック" w:cs="Times New Roman" w:hint="eastAsia"/>
      </w:rPr>
    </w:lvl>
    <w:lvl w:ilvl="2" w:tplc="04090011" w:tentative="1">
      <w:start w:val="1"/>
      <w:numFmt w:val="decimalEnclosedCircle"/>
      <w:lvlText w:val="%3"/>
      <w:lvlJc w:val="left"/>
      <w:pPr>
        <w:ind w:left="11183" w:hanging="420"/>
      </w:pPr>
    </w:lvl>
    <w:lvl w:ilvl="3" w:tplc="0409000F" w:tentative="1">
      <w:start w:val="1"/>
      <w:numFmt w:val="decimal"/>
      <w:lvlText w:val="%4."/>
      <w:lvlJc w:val="left"/>
      <w:pPr>
        <w:ind w:left="11603" w:hanging="420"/>
      </w:pPr>
    </w:lvl>
    <w:lvl w:ilvl="4" w:tplc="04090017" w:tentative="1">
      <w:start w:val="1"/>
      <w:numFmt w:val="aiueoFullWidth"/>
      <w:lvlText w:val="(%5)"/>
      <w:lvlJc w:val="left"/>
      <w:pPr>
        <w:ind w:left="12023" w:hanging="420"/>
      </w:pPr>
    </w:lvl>
    <w:lvl w:ilvl="5" w:tplc="04090011" w:tentative="1">
      <w:start w:val="1"/>
      <w:numFmt w:val="decimalEnclosedCircle"/>
      <w:lvlText w:val="%6"/>
      <w:lvlJc w:val="left"/>
      <w:pPr>
        <w:ind w:left="12443" w:hanging="420"/>
      </w:pPr>
    </w:lvl>
    <w:lvl w:ilvl="6" w:tplc="0409000F" w:tentative="1">
      <w:start w:val="1"/>
      <w:numFmt w:val="decimal"/>
      <w:lvlText w:val="%7."/>
      <w:lvlJc w:val="left"/>
      <w:pPr>
        <w:ind w:left="12863" w:hanging="420"/>
      </w:pPr>
    </w:lvl>
    <w:lvl w:ilvl="7" w:tplc="04090017" w:tentative="1">
      <w:start w:val="1"/>
      <w:numFmt w:val="aiueoFullWidth"/>
      <w:lvlText w:val="(%8)"/>
      <w:lvlJc w:val="left"/>
      <w:pPr>
        <w:ind w:left="13283" w:hanging="420"/>
      </w:pPr>
    </w:lvl>
    <w:lvl w:ilvl="8" w:tplc="04090011" w:tentative="1">
      <w:start w:val="1"/>
      <w:numFmt w:val="decimalEnclosedCircle"/>
      <w:lvlText w:val="%9"/>
      <w:lvlJc w:val="left"/>
      <w:pPr>
        <w:ind w:left="13703" w:hanging="420"/>
      </w:pPr>
    </w:lvl>
  </w:abstractNum>
  <w:abstractNum w:abstractNumId="1" w15:restartNumberingAfterBreak="0">
    <w:nsid w:val="01FA0F7B"/>
    <w:multiLevelType w:val="hybridMultilevel"/>
    <w:tmpl w:val="3FC6F932"/>
    <w:lvl w:ilvl="0" w:tplc="DB665C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3131D42"/>
    <w:multiLevelType w:val="hybridMultilevel"/>
    <w:tmpl w:val="63148AD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604B21"/>
    <w:multiLevelType w:val="hybridMultilevel"/>
    <w:tmpl w:val="7D521B38"/>
    <w:lvl w:ilvl="0" w:tplc="E15E777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8622CA6"/>
    <w:multiLevelType w:val="hybridMultilevel"/>
    <w:tmpl w:val="2300123C"/>
    <w:lvl w:ilvl="0" w:tplc="FD321182">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1C686BD2"/>
    <w:multiLevelType w:val="hybridMultilevel"/>
    <w:tmpl w:val="F62205DE"/>
    <w:lvl w:ilvl="0" w:tplc="04A23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5916DC"/>
    <w:multiLevelType w:val="hybridMultilevel"/>
    <w:tmpl w:val="11B22D76"/>
    <w:lvl w:ilvl="0" w:tplc="1ACC673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116D73"/>
    <w:multiLevelType w:val="hybridMultilevel"/>
    <w:tmpl w:val="27BE1D68"/>
    <w:lvl w:ilvl="0" w:tplc="24645C46">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AB51AE"/>
    <w:multiLevelType w:val="hybridMultilevel"/>
    <w:tmpl w:val="992CB0B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08C2042"/>
    <w:multiLevelType w:val="hybridMultilevel"/>
    <w:tmpl w:val="B442C4D4"/>
    <w:lvl w:ilvl="0" w:tplc="A29808AE">
      <w:start w:val="1"/>
      <w:numFmt w:val="decimalFullWidth"/>
      <w:lvlText w:val="（%1）"/>
      <w:lvlJc w:val="left"/>
      <w:pPr>
        <w:ind w:left="1350" w:hanging="720"/>
      </w:pPr>
      <w:rPr>
        <w:rFonts w:hint="default"/>
      </w:rPr>
    </w:lvl>
    <w:lvl w:ilvl="1" w:tplc="83A857EA">
      <w:start w:val="1"/>
      <w:numFmt w:val="bullet"/>
      <w:lvlText w:val="○"/>
      <w:lvlJc w:val="left"/>
      <w:pPr>
        <w:ind w:left="1410" w:hanging="360"/>
      </w:pPr>
      <w:rPr>
        <w:rFonts w:ascii="游ゴシック" w:eastAsia="游ゴシック" w:hAnsi="游ゴシック"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0AD113F"/>
    <w:multiLevelType w:val="hybridMultilevel"/>
    <w:tmpl w:val="B9DCE070"/>
    <w:lvl w:ilvl="0" w:tplc="3488D684">
      <w:start w:val="2"/>
      <w:numFmt w:val="bullet"/>
      <w:lvlText w:val="・"/>
      <w:lvlJc w:val="left"/>
      <w:pPr>
        <w:ind w:left="420" w:hanging="42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66874E4"/>
    <w:multiLevelType w:val="hybridMultilevel"/>
    <w:tmpl w:val="6E18F47E"/>
    <w:lvl w:ilvl="0" w:tplc="81285DF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B119A"/>
    <w:multiLevelType w:val="hybridMultilevel"/>
    <w:tmpl w:val="6D82789C"/>
    <w:lvl w:ilvl="0" w:tplc="6890DF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5B6308"/>
    <w:multiLevelType w:val="hybridMultilevel"/>
    <w:tmpl w:val="C72EC958"/>
    <w:lvl w:ilvl="0" w:tplc="962ECAC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72FF010E"/>
    <w:multiLevelType w:val="hybridMultilevel"/>
    <w:tmpl w:val="1D9AE5B2"/>
    <w:lvl w:ilvl="0" w:tplc="E500E4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352788"/>
    <w:multiLevelType w:val="hybridMultilevel"/>
    <w:tmpl w:val="333856F4"/>
    <w:lvl w:ilvl="0" w:tplc="1FFC8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D76392"/>
    <w:multiLevelType w:val="hybridMultilevel"/>
    <w:tmpl w:val="F1C8379E"/>
    <w:lvl w:ilvl="0" w:tplc="3D485E30">
      <w:start w:val="1"/>
      <w:numFmt w:val="decimalEnclosedCircle"/>
      <w:lvlText w:val="%1"/>
      <w:lvlJc w:val="left"/>
      <w:pPr>
        <w:ind w:left="360" w:hanging="360"/>
      </w:pPr>
      <w:rPr>
        <w:rFonts w:ascii="游ゴシック" w:eastAsia="游ゴシック" w:hAnsi="游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FF4435"/>
    <w:multiLevelType w:val="hybridMultilevel"/>
    <w:tmpl w:val="B80E8122"/>
    <w:lvl w:ilvl="0" w:tplc="2DD222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0"/>
  </w:num>
  <w:num w:numId="4">
    <w:abstractNumId w:val="7"/>
  </w:num>
  <w:num w:numId="5">
    <w:abstractNumId w:val="2"/>
  </w:num>
  <w:num w:numId="6">
    <w:abstractNumId w:val="8"/>
  </w:num>
  <w:num w:numId="7">
    <w:abstractNumId w:val="10"/>
  </w:num>
  <w:num w:numId="8">
    <w:abstractNumId w:val="14"/>
  </w:num>
  <w:num w:numId="9">
    <w:abstractNumId w:val="12"/>
  </w:num>
  <w:num w:numId="10">
    <w:abstractNumId w:val="6"/>
  </w:num>
  <w:num w:numId="11">
    <w:abstractNumId w:val="11"/>
  </w:num>
  <w:num w:numId="12">
    <w:abstractNumId w:val="9"/>
  </w:num>
  <w:num w:numId="13">
    <w:abstractNumId w:val="15"/>
  </w:num>
  <w:num w:numId="14">
    <w:abstractNumId w:val="17"/>
  </w:num>
  <w:num w:numId="15">
    <w:abstractNumId w:val="13"/>
  </w:num>
  <w:num w:numId="16">
    <w:abstractNumId w:val="16"/>
  </w:num>
  <w:num w:numId="17">
    <w:abstractNumId w:val="5"/>
  </w:num>
  <w:num w:numId="18">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8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70F"/>
    <w:rsid w:val="00000720"/>
    <w:rsid w:val="00002433"/>
    <w:rsid w:val="000048AA"/>
    <w:rsid w:val="00006BB5"/>
    <w:rsid w:val="000101E1"/>
    <w:rsid w:val="00010860"/>
    <w:rsid w:val="00010F7B"/>
    <w:rsid w:val="00012CA5"/>
    <w:rsid w:val="0001453A"/>
    <w:rsid w:val="00015FA2"/>
    <w:rsid w:val="00020EFA"/>
    <w:rsid w:val="0002348B"/>
    <w:rsid w:val="00025BB0"/>
    <w:rsid w:val="00026588"/>
    <w:rsid w:val="000307A9"/>
    <w:rsid w:val="00031F8C"/>
    <w:rsid w:val="00034207"/>
    <w:rsid w:val="0003649F"/>
    <w:rsid w:val="00036D2B"/>
    <w:rsid w:val="000416EB"/>
    <w:rsid w:val="00041BF7"/>
    <w:rsid w:val="000431BE"/>
    <w:rsid w:val="000434E8"/>
    <w:rsid w:val="00044354"/>
    <w:rsid w:val="00046B6E"/>
    <w:rsid w:val="000517BA"/>
    <w:rsid w:val="00054282"/>
    <w:rsid w:val="00056382"/>
    <w:rsid w:val="00056BF7"/>
    <w:rsid w:val="0005700B"/>
    <w:rsid w:val="00057588"/>
    <w:rsid w:val="0006044D"/>
    <w:rsid w:val="000613FB"/>
    <w:rsid w:val="00061772"/>
    <w:rsid w:val="00061AC8"/>
    <w:rsid w:val="00070905"/>
    <w:rsid w:val="000859D5"/>
    <w:rsid w:val="00090171"/>
    <w:rsid w:val="00091353"/>
    <w:rsid w:val="00091C37"/>
    <w:rsid w:val="00092EC3"/>
    <w:rsid w:val="0009402C"/>
    <w:rsid w:val="00094763"/>
    <w:rsid w:val="00095E56"/>
    <w:rsid w:val="000A014B"/>
    <w:rsid w:val="000A7BCE"/>
    <w:rsid w:val="000B1955"/>
    <w:rsid w:val="000B379E"/>
    <w:rsid w:val="000B4437"/>
    <w:rsid w:val="000B6AAF"/>
    <w:rsid w:val="000B7C84"/>
    <w:rsid w:val="000C0E50"/>
    <w:rsid w:val="000C41D5"/>
    <w:rsid w:val="000C593B"/>
    <w:rsid w:val="000C62E5"/>
    <w:rsid w:val="000C649F"/>
    <w:rsid w:val="000D20AF"/>
    <w:rsid w:val="000D23D4"/>
    <w:rsid w:val="000D4583"/>
    <w:rsid w:val="000D507D"/>
    <w:rsid w:val="000D5524"/>
    <w:rsid w:val="000D7838"/>
    <w:rsid w:val="000D7E93"/>
    <w:rsid w:val="000E0DAC"/>
    <w:rsid w:val="000E1201"/>
    <w:rsid w:val="000E1477"/>
    <w:rsid w:val="000E3297"/>
    <w:rsid w:val="000E4D6F"/>
    <w:rsid w:val="000E5988"/>
    <w:rsid w:val="000E5FDF"/>
    <w:rsid w:val="000E7425"/>
    <w:rsid w:val="000E7F11"/>
    <w:rsid w:val="000F01FB"/>
    <w:rsid w:val="000F035E"/>
    <w:rsid w:val="000F21E5"/>
    <w:rsid w:val="000F3452"/>
    <w:rsid w:val="000F48C8"/>
    <w:rsid w:val="000F57E6"/>
    <w:rsid w:val="000F665B"/>
    <w:rsid w:val="000F6CEA"/>
    <w:rsid w:val="000F7279"/>
    <w:rsid w:val="00101143"/>
    <w:rsid w:val="00102AA5"/>
    <w:rsid w:val="00102D46"/>
    <w:rsid w:val="001052B2"/>
    <w:rsid w:val="00105801"/>
    <w:rsid w:val="0011156B"/>
    <w:rsid w:val="00112372"/>
    <w:rsid w:val="00113921"/>
    <w:rsid w:val="00113969"/>
    <w:rsid w:val="0011446B"/>
    <w:rsid w:val="0011450D"/>
    <w:rsid w:val="00115BC9"/>
    <w:rsid w:val="001178E2"/>
    <w:rsid w:val="0012047B"/>
    <w:rsid w:val="001220C2"/>
    <w:rsid w:val="001228A8"/>
    <w:rsid w:val="001239BF"/>
    <w:rsid w:val="00123B0C"/>
    <w:rsid w:val="0012400E"/>
    <w:rsid w:val="0012437D"/>
    <w:rsid w:val="001273EE"/>
    <w:rsid w:val="0013182E"/>
    <w:rsid w:val="00132843"/>
    <w:rsid w:val="0013341C"/>
    <w:rsid w:val="0013467E"/>
    <w:rsid w:val="00135D41"/>
    <w:rsid w:val="001366DC"/>
    <w:rsid w:val="00136817"/>
    <w:rsid w:val="00137B18"/>
    <w:rsid w:val="00146D51"/>
    <w:rsid w:val="00146F9C"/>
    <w:rsid w:val="00147269"/>
    <w:rsid w:val="00147425"/>
    <w:rsid w:val="00150B8E"/>
    <w:rsid w:val="00151C38"/>
    <w:rsid w:val="001523BA"/>
    <w:rsid w:val="0015409A"/>
    <w:rsid w:val="00154ACA"/>
    <w:rsid w:val="00155CD1"/>
    <w:rsid w:val="00156FE5"/>
    <w:rsid w:val="00164420"/>
    <w:rsid w:val="0016614E"/>
    <w:rsid w:val="00167815"/>
    <w:rsid w:val="0017032B"/>
    <w:rsid w:val="00171311"/>
    <w:rsid w:val="00172554"/>
    <w:rsid w:val="00175840"/>
    <w:rsid w:val="001811C8"/>
    <w:rsid w:val="00181889"/>
    <w:rsid w:val="00182964"/>
    <w:rsid w:val="001835B6"/>
    <w:rsid w:val="0018368D"/>
    <w:rsid w:val="00193B95"/>
    <w:rsid w:val="0019634B"/>
    <w:rsid w:val="001A12B9"/>
    <w:rsid w:val="001A31B6"/>
    <w:rsid w:val="001A3C5C"/>
    <w:rsid w:val="001A3CB5"/>
    <w:rsid w:val="001A3FE2"/>
    <w:rsid w:val="001A5636"/>
    <w:rsid w:val="001A5B96"/>
    <w:rsid w:val="001B7E74"/>
    <w:rsid w:val="001C2DAC"/>
    <w:rsid w:val="001C488D"/>
    <w:rsid w:val="001C517A"/>
    <w:rsid w:val="001C71CC"/>
    <w:rsid w:val="001C7857"/>
    <w:rsid w:val="001D01F0"/>
    <w:rsid w:val="001D037F"/>
    <w:rsid w:val="001D27E8"/>
    <w:rsid w:val="001D2EB2"/>
    <w:rsid w:val="001D33CD"/>
    <w:rsid w:val="001D3B6C"/>
    <w:rsid w:val="001E0CBF"/>
    <w:rsid w:val="001E169B"/>
    <w:rsid w:val="001E2448"/>
    <w:rsid w:val="001E24CD"/>
    <w:rsid w:val="001E27C7"/>
    <w:rsid w:val="001E2E2F"/>
    <w:rsid w:val="001E476E"/>
    <w:rsid w:val="001E4CA2"/>
    <w:rsid w:val="001E54A5"/>
    <w:rsid w:val="001E6B5A"/>
    <w:rsid w:val="001F41DE"/>
    <w:rsid w:val="001F7614"/>
    <w:rsid w:val="001F7969"/>
    <w:rsid w:val="001F7D12"/>
    <w:rsid w:val="00201FAD"/>
    <w:rsid w:val="002026B9"/>
    <w:rsid w:val="00203F19"/>
    <w:rsid w:val="0020574F"/>
    <w:rsid w:val="00205D8C"/>
    <w:rsid w:val="0020674D"/>
    <w:rsid w:val="00206BB6"/>
    <w:rsid w:val="0021756A"/>
    <w:rsid w:val="00217D7D"/>
    <w:rsid w:val="00221E9A"/>
    <w:rsid w:val="00222541"/>
    <w:rsid w:val="00223E53"/>
    <w:rsid w:val="00225452"/>
    <w:rsid w:val="00225BF3"/>
    <w:rsid w:val="002275AD"/>
    <w:rsid w:val="00227C93"/>
    <w:rsid w:val="00230C9B"/>
    <w:rsid w:val="0023292A"/>
    <w:rsid w:val="00232EEB"/>
    <w:rsid w:val="0024118C"/>
    <w:rsid w:val="0024154E"/>
    <w:rsid w:val="0024392D"/>
    <w:rsid w:val="002459E1"/>
    <w:rsid w:val="00246CAB"/>
    <w:rsid w:val="00246F90"/>
    <w:rsid w:val="00250955"/>
    <w:rsid w:val="0025235C"/>
    <w:rsid w:val="002540AF"/>
    <w:rsid w:val="0025443C"/>
    <w:rsid w:val="00254848"/>
    <w:rsid w:val="00260223"/>
    <w:rsid w:val="00260BF1"/>
    <w:rsid w:val="00261272"/>
    <w:rsid w:val="00261368"/>
    <w:rsid w:val="00263307"/>
    <w:rsid w:val="00265F52"/>
    <w:rsid w:val="00267545"/>
    <w:rsid w:val="00271B60"/>
    <w:rsid w:val="002731B2"/>
    <w:rsid w:val="002735B6"/>
    <w:rsid w:val="002746AA"/>
    <w:rsid w:val="00275BF4"/>
    <w:rsid w:val="002779D1"/>
    <w:rsid w:val="00283A8B"/>
    <w:rsid w:val="00284249"/>
    <w:rsid w:val="00285038"/>
    <w:rsid w:val="00290680"/>
    <w:rsid w:val="002907B2"/>
    <w:rsid w:val="0029233E"/>
    <w:rsid w:val="00292580"/>
    <w:rsid w:val="0029443D"/>
    <w:rsid w:val="00296787"/>
    <w:rsid w:val="00297F53"/>
    <w:rsid w:val="002A0B4C"/>
    <w:rsid w:val="002A0B58"/>
    <w:rsid w:val="002A11A9"/>
    <w:rsid w:val="002A13C3"/>
    <w:rsid w:val="002A40BB"/>
    <w:rsid w:val="002A6392"/>
    <w:rsid w:val="002A6EA4"/>
    <w:rsid w:val="002A72C5"/>
    <w:rsid w:val="002B2876"/>
    <w:rsid w:val="002B33D6"/>
    <w:rsid w:val="002B449E"/>
    <w:rsid w:val="002B6582"/>
    <w:rsid w:val="002B67C4"/>
    <w:rsid w:val="002B6CF2"/>
    <w:rsid w:val="002C028F"/>
    <w:rsid w:val="002C3007"/>
    <w:rsid w:val="002C76E4"/>
    <w:rsid w:val="002C7A3B"/>
    <w:rsid w:val="002D035A"/>
    <w:rsid w:val="002D0EB0"/>
    <w:rsid w:val="002D2A18"/>
    <w:rsid w:val="002D4274"/>
    <w:rsid w:val="002D755E"/>
    <w:rsid w:val="002D784C"/>
    <w:rsid w:val="002E4CA2"/>
    <w:rsid w:val="002E5626"/>
    <w:rsid w:val="002F285C"/>
    <w:rsid w:val="002F349F"/>
    <w:rsid w:val="002F36A7"/>
    <w:rsid w:val="00300AD4"/>
    <w:rsid w:val="00300CCB"/>
    <w:rsid w:val="003059B2"/>
    <w:rsid w:val="00305C98"/>
    <w:rsid w:val="00311144"/>
    <w:rsid w:val="003129A9"/>
    <w:rsid w:val="0031368D"/>
    <w:rsid w:val="00313986"/>
    <w:rsid w:val="00315DE2"/>
    <w:rsid w:val="003162B2"/>
    <w:rsid w:val="00316449"/>
    <w:rsid w:val="0032059E"/>
    <w:rsid w:val="00320FA2"/>
    <w:rsid w:val="00321715"/>
    <w:rsid w:val="00326F6E"/>
    <w:rsid w:val="00327FBD"/>
    <w:rsid w:val="003315D1"/>
    <w:rsid w:val="00334C29"/>
    <w:rsid w:val="00335B84"/>
    <w:rsid w:val="00335E31"/>
    <w:rsid w:val="0034247A"/>
    <w:rsid w:val="00342B3A"/>
    <w:rsid w:val="00350694"/>
    <w:rsid w:val="00351129"/>
    <w:rsid w:val="00351FCE"/>
    <w:rsid w:val="00353D6F"/>
    <w:rsid w:val="003545D6"/>
    <w:rsid w:val="0035468F"/>
    <w:rsid w:val="00354E34"/>
    <w:rsid w:val="003569A5"/>
    <w:rsid w:val="00364D2D"/>
    <w:rsid w:val="003662CF"/>
    <w:rsid w:val="00366793"/>
    <w:rsid w:val="003702A5"/>
    <w:rsid w:val="00371559"/>
    <w:rsid w:val="00371A9F"/>
    <w:rsid w:val="00374D46"/>
    <w:rsid w:val="00376B89"/>
    <w:rsid w:val="003817C7"/>
    <w:rsid w:val="00382D8C"/>
    <w:rsid w:val="00384895"/>
    <w:rsid w:val="003848F6"/>
    <w:rsid w:val="00385FE2"/>
    <w:rsid w:val="003864CF"/>
    <w:rsid w:val="003877D3"/>
    <w:rsid w:val="003878E0"/>
    <w:rsid w:val="00393241"/>
    <w:rsid w:val="00393397"/>
    <w:rsid w:val="003943BA"/>
    <w:rsid w:val="00395C4A"/>
    <w:rsid w:val="003965ED"/>
    <w:rsid w:val="00396819"/>
    <w:rsid w:val="00396A18"/>
    <w:rsid w:val="003A1C76"/>
    <w:rsid w:val="003A3247"/>
    <w:rsid w:val="003A41BB"/>
    <w:rsid w:val="003A4CDF"/>
    <w:rsid w:val="003A5A27"/>
    <w:rsid w:val="003A5C1A"/>
    <w:rsid w:val="003A602E"/>
    <w:rsid w:val="003B1755"/>
    <w:rsid w:val="003B2C86"/>
    <w:rsid w:val="003B3306"/>
    <w:rsid w:val="003B3B9C"/>
    <w:rsid w:val="003B4C99"/>
    <w:rsid w:val="003B55AF"/>
    <w:rsid w:val="003B67E8"/>
    <w:rsid w:val="003B7B20"/>
    <w:rsid w:val="003C23CC"/>
    <w:rsid w:val="003C3A7E"/>
    <w:rsid w:val="003C4360"/>
    <w:rsid w:val="003C694A"/>
    <w:rsid w:val="003C6A4B"/>
    <w:rsid w:val="003D0232"/>
    <w:rsid w:val="003D1291"/>
    <w:rsid w:val="003D27FB"/>
    <w:rsid w:val="003D3EDE"/>
    <w:rsid w:val="003D6B1C"/>
    <w:rsid w:val="003D79D7"/>
    <w:rsid w:val="003E0C92"/>
    <w:rsid w:val="003E11DD"/>
    <w:rsid w:val="003E1D78"/>
    <w:rsid w:val="003E4ABB"/>
    <w:rsid w:val="003E5FB9"/>
    <w:rsid w:val="003E7A0C"/>
    <w:rsid w:val="003F34D7"/>
    <w:rsid w:val="003F3760"/>
    <w:rsid w:val="003F5506"/>
    <w:rsid w:val="003F693B"/>
    <w:rsid w:val="003F70AF"/>
    <w:rsid w:val="003F7ECF"/>
    <w:rsid w:val="00402029"/>
    <w:rsid w:val="00403007"/>
    <w:rsid w:val="004048F3"/>
    <w:rsid w:val="004059F7"/>
    <w:rsid w:val="00406929"/>
    <w:rsid w:val="00407439"/>
    <w:rsid w:val="0040775D"/>
    <w:rsid w:val="0041108A"/>
    <w:rsid w:val="004116B9"/>
    <w:rsid w:val="0041170D"/>
    <w:rsid w:val="00413F0C"/>
    <w:rsid w:val="00416AA6"/>
    <w:rsid w:val="004177AA"/>
    <w:rsid w:val="0042018A"/>
    <w:rsid w:val="004211D7"/>
    <w:rsid w:val="00423B54"/>
    <w:rsid w:val="00427584"/>
    <w:rsid w:val="00427892"/>
    <w:rsid w:val="00431534"/>
    <w:rsid w:val="00434B4F"/>
    <w:rsid w:val="004350E4"/>
    <w:rsid w:val="004353F2"/>
    <w:rsid w:val="00435B5A"/>
    <w:rsid w:val="00435C85"/>
    <w:rsid w:val="004373AD"/>
    <w:rsid w:val="00440082"/>
    <w:rsid w:val="00441B6B"/>
    <w:rsid w:val="00444242"/>
    <w:rsid w:val="00444C80"/>
    <w:rsid w:val="00447482"/>
    <w:rsid w:val="00452F5E"/>
    <w:rsid w:val="00455A76"/>
    <w:rsid w:val="00457767"/>
    <w:rsid w:val="00460286"/>
    <w:rsid w:val="00465077"/>
    <w:rsid w:val="00466090"/>
    <w:rsid w:val="00466E93"/>
    <w:rsid w:val="004720EE"/>
    <w:rsid w:val="00476C6E"/>
    <w:rsid w:val="0047754F"/>
    <w:rsid w:val="004808FE"/>
    <w:rsid w:val="004812A9"/>
    <w:rsid w:val="00485E22"/>
    <w:rsid w:val="004932CC"/>
    <w:rsid w:val="0049373B"/>
    <w:rsid w:val="00494B99"/>
    <w:rsid w:val="00496EC7"/>
    <w:rsid w:val="0049725A"/>
    <w:rsid w:val="004A05D0"/>
    <w:rsid w:val="004A3D96"/>
    <w:rsid w:val="004A4D78"/>
    <w:rsid w:val="004A50CD"/>
    <w:rsid w:val="004A604C"/>
    <w:rsid w:val="004A6109"/>
    <w:rsid w:val="004A64C1"/>
    <w:rsid w:val="004A67A6"/>
    <w:rsid w:val="004A7129"/>
    <w:rsid w:val="004B0954"/>
    <w:rsid w:val="004B0A5B"/>
    <w:rsid w:val="004B436D"/>
    <w:rsid w:val="004B548A"/>
    <w:rsid w:val="004B61BB"/>
    <w:rsid w:val="004C01FA"/>
    <w:rsid w:val="004C0CF6"/>
    <w:rsid w:val="004C115B"/>
    <w:rsid w:val="004C36D4"/>
    <w:rsid w:val="004C395C"/>
    <w:rsid w:val="004C3E2C"/>
    <w:rsid w:val="004C4683"/>
    <w:rsid w:val="004C52BE"/>
    <w:rsid w:val="004C5CA7"/>
    <w:rsid w:val="004D2A88"/>
    <w:rsid w:val="004D34FE"/>
    <w:rsid w:val="004D4B2F"/>
    <w:rsid w:val="004D5140"/>
    <w:rsid w:val="004D56E1"/>
    <w:rsid w:val="004D5D91"/>
    <w:rsid w:val="004D6DC5"/>
    <w:rsid w:val="004D7E4E"/>
    <w:rsid w:val="004E1229"/>
    <w:rsid w:val="004E1A33"/>
    <w:rsid w:val="004E23FA"/>
    <w:rsid w:val="004E2563"/>
    <w:rsid w:val="004E4CEF"/>
    <w:rsid w:val="004F01B5"/>
    <w:rsid w:val="004F19FB"/>
    <w:rsid w:val="004F1A0C"/>
    <w:rsid w:val="004F30A1"/>
    <w:rsid w:val="004F44D3"/>
    <w:rsid w:val="004F6A40"/>
    <w:rsid w:val="004F6C7E"/>
    <w:rsid w:val="004F72CB"/>
    <w:rsid w:val="00500A5C"/>
    <w:rsid w:val="00500FDB"/>
    <w:rsid w:val="005016C8"/>
    <w:rsid w:val="00501A96"/>
    <w:rsid w:val="00501F35"/>
    <w:rsid w:val="005042B7"/>
    <w:rsid w:val="00505806"/>
    <w:rsid w:val="00506A4B"/>
    <w:rsid w:val="00506BEF"/>
    <w:rsid w:val="00510B83"/>
    <w:rsid w:val="00511AFC"/>
    <w:rsid w:val="0051299A"/>
    <w:rsid w:val="005138B8"/>
    <w:rsid w:val="0051399C"/>
    <w:rsid w:val="00514BE0"/>
    <w:rsid w:val="0051695C"/>
    <w:rsid w:val="005214E5"/>
    <w:rsid w:val="00521D5E"/>
    <w:rsid w:val="005252D7"/>
    <w:rsid w:val="00526231"/>
    <w:rsid w:val="00526F71"/>
    <w:rsid w:val="005340C2"/>
    <w:rsid w:val="0053479E"/>
    <w:rsid w:val="00536EB6"/>
    <w:rsid w:val="00542CDB"/>
    <w:rsid w:val="00544258"/>
    <w:rsid w:val="00544AEC"/>
    <w:rsid w:val="00545E1A"/>
    <w:rsid w:val="00553A91"/>
    <w:rsid w:val="005552E9"/>
    <w:rsid w:val="00556E5B"/>
    <w:rsid w:val="00561B25"/>
    <w:rsid w:val="00563935"/>
    <w:rsid w:val="00564B00"/>
    <w:rsid w:val="005655B2"/>
    <w:rsid w:val="00565F30"/>
    <w:rsid w:val="00567543"/>
    <w:rsid w:val="005701B0"/>
    <w:rsid w:val="00572208"/>
    <w:rsid w:val="005735B2"/>
    <w:rsid w:val="005740D5"/>
    <w:rsid w:val="005771A3"/>
    <w:rsid w:val="0057724C"/>
    <w:rsid w:val="00581243"/>
    <w:rsid w:val="00581287"/>
    <w:rsid w:val="00585C93"/>
    <w:rsid w:val="005869A8"/>
    <w:rsid w:val="005901DD"/>
    <w:rsid w:val="00591AC1"/>
    <w:rsid w:val="00596727"/>
    <w:rsid w:val="005A08B2"/>
    <w:rsid w:val="005A2999"/>
    <w:rsid w:val="005A34CD"/>
    <w:rsid w:val="005A5BD6"/>
    <w:rsid w:val="005A653B"/>
    <w:rsid w:val="005B191D"/>
    <w:rsid w:val="005B1BEE"/>
    <w:rsid w:val="005B512A"/>
    <w:rsid w:val="005C1F69"/>
    <w:rsid w:val="005C3207"/>
    <w:rsid w:val="005C3613"/>
    <w:rsid w:val="005C51C2"/>
    <w:rsid w:val="005C5785"/>
    <w:rsid w:val="005C70E7"/>
    <w:rsid w:val="005D2743"/>
    <w:rsid w:val="005D7AB4"/>
    <w:rsid w:val="005D7C25"/>
    <w:rsid w:val="005F09F0"/>
    <w:rsid w:val="005F2A66"/>
    <w:rsid w:val="005F2AC5"/>
    <w:rsid w:val="005F2C9F"/>
    <w:rsid w:val="005F3267"/>
    <w:rsid w:val="005F5053"/>
    <w:rsid w:val="005F788B"/>
    <w:rsid w:val="005F7A7C"/>
    <w:rsid w:val="00600C4D"/>
    <w:rsid w:val="00600FB4"/>
    <w:rsid w:val="00605F6D"/>
    <w:rsid w:val="00610D3B"/>
    <w:rsid w:val="0061111C"/>
    <w:rsid w:val="006126B3"/>
    <w:rsid w:val="00612ADB"/>
    <w:rsid w:val="00612C36"/>
    <w:rsid w:val="0061330D"/>
    <w:rsid w:val="0061363F"/>
    <w:rsid w:val="00614133"/>
    <w:rsid w:val="00614A56"/>
    <w:rsid w:val="00615097"/>
    <w:rsid w:val="00615ADD"/>
    <w:rsid w:val="006238CF"/>
    <w:rsid w:val="00623C72"/>
    <w:rsid w:val="00624319"/>
    <w:rsid w:val="00625425"/>
    <w:rsid w:val="00625AD1"/>
    <w:rsid w:val="006263A3"/>
    <w:rsid w:val="00626405"/>
    <w:rsid w:val="00626B63"/>
    <w:rsid w:val="00627215"/>
    <w:rsid w:val="00630503"/>
    <w:rsid w:val="0063496C"/>
    <w:rsid w:val="0063530B"/>
    <w:rsid w:val="006415E5"/>
    <w:rsid w:val="00646CDD"/>
    <w:rsid w:val="006500D8"/>
    <w:rsid w:val="006500EF"/>
    <w:rsid w:val="00651654"/>
    <w:rsid w:val="00652037"/>
    <w:rsid w:val="00652B49"/>
    <w:rsid w:val="00653AF6"/>
    <w:rsid w:val="00653D6B"/>
    <w:rsid w:val="00654948"/>
    <w:rsid w:val="00657643"/>
    <w:rsid w:val="006602B5"/>
    <w:rsid w:val="00660B69"/>
    <w:rsid w:val="00661C7C"/>
    <w:rsid w:val="00664C6B"/>
    <w:rsid w:val="00664D0E"/>
    <w:rsid w:val="00667954"/>
    <w:rsid w:val="00670D44"/>
    <w:rsid w:val="00671A02"/>
    <w:rsid w:val="00673CD2"/>
    <w:rsid w:val="00680136"/>
    <w:rsid w:val="006843E0"/>
    <w:rsid w:val="00685ECD"/>
    <w:rsid w:val="00686F55"/>
    <w:rsid w:val="00692391"/>
    <w:rsid w:val="006944F7"/>
    <w:rsid w:val="00695826"/>
    <w:rsid w:val="006978BC"/>
    <w:rsid w:val="006A14BA"/>
    <w:rsid w:val="006A1C8E"/>
    <w:rsid w:val="006A1CB1"/>
    <w:rsid w:val="006A4D8C"/>
    <w:rsid w:val="006A5EE9"/>
    <w:rsid w:val="006A6E59"/>
    <w:rsid w:val="006B168E"/>
    <w:rsid w:val="006B20DE"/>
    <w:rsid w:val="006B28B1"/>
    <w:rsid w:val="006B3507"/>
    <w:rsid w:val="006B36CF"/>
    <w:rsid w:val="006B3AB0"/>
    <w:rsid w:val="006B3D9D"/>
    <w:rsid w:val="006B505F"/>
    <w:rsid w:val="006B5506"/>
    <w:rsid w:val="006B579B"/>
    <w:rsid w:val="006B67C0"/>
    <w:rsid w:val="006B6A9C"/>
    <w:rsid w:val="006B729F"/>
    <w:rsid w:val="006B7A3C"/>
    <w:rsid w:val="006B7DF2"/>
    <w:rsid w:val="006C19EB"/>
    <w:rsid w:val="006C2116"/>
    <w:rsid w:val="006C2D3D"/>
    <w:rsid w:val="006D1FBC"/>
    <w:rsid w:val="006D2246"/>
    <w:rsid w:val="006D27F5"/>
    <w:rsid w:val="006D35DA"/>
    <w:rsid w:val="006D413E"/>
    <w:rsid w:val="006D45FA"/>
    <w:rsid w:val="006D714B"/>
    <w:rsid w:val="006D7BB1"/>
    <w:rsid w:val="006E2717"/>
    <w:rsid w:val="006E6C05"/>
    <w:rsid w:val="006F0C47"/>
    <w:rsid w:val="006F2AF3"/>
    <w:rsid w:val="006F3BC2"/>
    <w:rsid w:val="006F3CA1"/>
    <w:rsid w:val="0070042E"/>
    <w:rsid w:val="007005EE"/>
    <w:rsid w:val="00702596"/>
    <w:rsid w:val="00706F23"/>
    <w:rsid w:val="007077FD"/>
    <w:rsid w:val="00710C41"/>
    <w:rsid w:val="00711A63"/>
    <w:rsid w:val="007122CB"/>
    <w:rsid w:val="00712D71"/>
    <w:rsid w:val="0071560B"/>
    <w:rsid w:val="00716798"/>
    <w:rsid w:val="00716993"/>
    <w:rsid w:val="00717732"/>
    <w:rsid w:val="00723034"/>
    <w:rsid w:val="00723181"/>
    <w:rsid w:val="00723223"/>
    <w:rsid w:val="00724080"/>
    <w:rsid w:val="007249A9"/>
    <w:rsid w:val="00724C4D"/>
    <w:rsid w:val="00724DB3"/>
    <w:rsid w:val="00725007"/>
    <w:rsid w:val="0073096A"/>
    <w:rsid w:val="00733EEB"/>
    <w:rsid w:val="00734067"/>
    <w:rsid w:val="0073452B"/>
    <w:rsid w:val="00735F7D"/>
    <w:rsid w:val="00736CC1"/>
    <w:rsid w:val="00740B04"/>
    <w:rsid w:val="00744A94"/>
    <w:rsid w:val="00745A23"/>
    <w:rsid w:val="00745C75"/>
    <w:rsid w:val="0074646F"/>
    <w:rsid w:val="00746CE9"/>
    <w:rsid w:val="00750E65"/>
    <w:rsid w:val="00753BB9"/>
    <w:rsid w:val="00753C82"/>
    <w:rsid w:val="007626DB"/>
    <w:rsid w:val="00762F58"/>
    <w:rsid w:val="00767991"/>
    <w:rsid w:val="007710F9"/>
    <w:rsid w:val="00771C32"/>
    <w:rsid w:val="00771E79"/>
    <w:rsid w:val="0077225C"/>
    <w:rsid w:val="0077465B"/>
    <w:rsid w:val="0077568E"/>
    <w:rsid w:val="007821E9"/>
    <w:rsid w:val="0078252E"/>
    <w:rsid w:val="00783136"/>
    <w:rsid w:val="00783FFF"/>
    <w:rsid w:val="007841D6"/>
    <w:rsid w:val="0078794A"/>
    <w:rsid w:val="0079192D"/>
    <w:rsid w:val="00791B4C"/>
    <w:rsid w:val="007927C1"/>
    <w:rsid w:val="00793B23"/>
    <w:rsid w:val="00794ACC"/>
    <w:rsid w:val="007A04D1"/>
    <w:rsid w:val="007A1068"/>
    <w:rsid w:val="007A1234"/>
    <w:rsid w:val="007A18D8"/>
    <w:rsid w:val="007A45EE"/>
    <w:rsid w:val="007B190F"/>
    <w:rsid w:val="007B19A2"/>
    <w:rsid w:val="007C0A6B"/>
    <w:rsid w:val="007C32C0"/>
    <w:rsid w:val="007C4698"/>
    <w:rsid w:val="007C639C"/>
    <w:rsid w:val="007C72AF"/>
    <w:rsid w:val="007D3D17"/>
    <w:rsid w:val="007D4874"/>
    <w:rsid w:val="007D63A5"/>
    <w:rsid w:val="007D6D9B"/>
    <w:rsid w:val="007E1EC7"/>
    <w:rsid w:val="007E44EF"/>
    <w:rsid w:val="007E67F1"/>
    <w:rsid w:val="007E6E9D"/>
    <w:rsid w:val="007E7346"/>
    <w:rsid w:val="007F111D"/>
    <w:rsid w:val="007F1C16"/>
    <w:rsid w:val="007F1CEF"/>
    <w:rsid w:val="007F422E"/>
    <w:rsid w:val="007F6D55"/>
    <w:rsid w:val="008007B8"/>
    <w:rsid w:val="00800927"/>
    <w:rsid w:val="008010CD"/>
    <w:rsid w:val="0080498A"/>
    <w:rsid w:val="008056D0"/>
    <w:rsid w:val="00811CBC"/>
    <w:rsid w:val="0081260E"/>
    <w:rsid w:val="00812B4F"/>
    <w:rsid w:val="00813CC0"/>
    <w:rsid w:val="00813E51"/>
    <w:rsid w:val="00816AC2"/>
    <w:rsid w:val="008204B7"/>
    <w:rsid w:val="00821D67"/>
    <w:rsid w:val="00822F5C"/>
    <w:rsid w:val="0082366E"/>
    <w:rsid w:val="00824736"/>
    <w:rsid w:val="00827009"/>
    <w:rsid w:val="00827CDF"/>
    <w:rsid w:val="008316D9"/>
    <w:rsid w:val="0083184B"/>
    <w:rsid w:val="00832A60"/>
    <w:rsid w:val="00834B63"/>
    <w:rsid w:val="00837C51"/>
    <w:rsid w:val="00840739"/>
    <w:rsid w:val="00840A47"/>
    <w:rsid w:val="00840FFE"/>
    <w:rsid w:val="00841A59"/>
    <w:rsid w:val="00841D27"/>
    <w:rsid w:val="00844047"/>
    <w:rsid w:val="00846B41"/>
    <w:rsid w:val="0085045D"/>
    <w:rsid w:val="00853092"/>
    <w:rsid w:val="0085399F"/>
    <w:rsid w:val="008549B9"/>
    <w:rsid w:val="00854A3D"/>
    <w:rsid w:val="00855E4B"/>
    <w:rsid w:val="0085662C"/>
    <w:rsid w:val="00856E8D"/>
    <w:rsid w:val="00864015"/>
    <w:rsid w:val="0086725F"/>
    <w:rsid w:val="00870DD0"/>
    <w:rsid w:val="00872580"/>
    <w:rsid w:val="00873B19"/>
    <w:rsid w:val="0087430B"/>
    <w:rsid w:val="0087637B"/>
    <w:rsid w:val="00876F9B"/>
    <w:rsid w:val="0087701D"/>
    <w:rsid w:val="008868BF"/>
    <w:rsid w:val="00887F9A"/>
    <w:rsid w:val="00894651"/>
    <w:rsid w:val="00894A55"/>
    <w:rsid w:val="008962AE"/>
    <w:rsid w:val="008967C8"/>
    <w:rsid w:val="00897915"/>
    <w:rsid w:val="008A1B2B"/>
    <w:rsid w:val="008A1E64"/>
    <w:rsid w:val="008A49A4"/>
    <w:rsid w:val="008A6AB7"/>
    <w:rsid w:val="008A6E2F"/>
    <w:rsid w:val="008A722F"/>
    <w:rsid w:val="008B0698"/>
    <w:rsid w:val="008B7B0C"/>
    <w:rsid w:val="008B7EA8"/>
    <w:rsid w:val="008B7F9A"/>
    <w:rsid w:val="008C073A"/>
    <w:rsid w:val="008C21B6"/>
    <w:rsid w:val="008C2FBB"/>
    <w:rsid w:val="008C34BA"/>
    <w:rsid w:val="008C44F5"/>
    <w:rsid w:val="008C7524"/>
    <w:rsid w:val="008C7B5B"/>
    <w:rsid w:val="008D12BF"/>
    <w:rsid w:val="008D1C46"/>
    <w:rsid w:val="008D21E7"/>
    <w:rsid w:val="008D2AD2"/>
    <w:rsid w:val="008D5A8E"/>
    <w:rsid w:val="008D79D1"/>
    <w:rsid w:val="008D7DB1"/>
    <w:rsid w:val="008D7ED0"/>
    <w:rsid w:val="008E353C"/>
    <w:rsid w:val="008E3B55"/>
    <w:rsid w:val="008E3C9E"/>
    <w:rsid w:val="008E6135"/>
    <w:rsid w:val="008F0ECD"/>
    <w:rsid w:val="008F1686"/>
    <w:rsid w:val="008F73D7"/>
    <w:rsid w:val="008F7914"/>
    <w:rsid w:val="00900A47"/>
    <w:rsid w:val="00901EFD"/>
    <w:rsid w:val="00903B62"/>
    <w:rsid w:val="00913F2F"/>
    <w:rsid w:val="0091502A"/>
    <w:rsid w:val="00916621"/>
    <w:rsid w:val="009170D3"/>
    <w:rsid w:val="00922050"/>
    <w:rsid w:val="009221B3"/>
    <w:rsid w:val="00923103"/>
    <w:rsid w:val="009232D4"/>
    <w:rsid w:val="009233A7"/>
    <w:rsid w:val="00927DE1"/>
    <w:rsid w:val="009307B9"/>
    <w:rsid w:val="00930BEE"/>
    <w:rsid w:val="009316A2"/>
    <w:rsid w:val="00931863"/>
    <w:rsid w:val="009319B2"/>
    <w:rsid w:val="009358A7"/>
    <w:rsid w:val="00942596"/>
    <w:rsid w:val="009426D7"/>
    <w:rsid w:val="00943ABC"/>
    <w:rsid w:val="00944DC6"/>
    <w:rsid w:val="00945176"/>
    <w:rsid w:val="009452BF"/>
    <w:rsid w:val="00945438"/>
    <w:rsid w:val="0094713D"/>
    <w:rsid w:val="00947198"/>
    <w:rsid w:val="00950345"/>
    <w:rsid w:val="00950C46"/>
    <w:rsid w:val="00954575"/>
    <w:rsid w:val="009555A9"/>
    <w:rsid w:val="00956251"/>
    <w:rsid w:val="009573EE"/>
    <w:rsid w:val="009628A5"/>
    <w:rsid w:val="00962D85"/>
    <w:rsid w:val="00963F4F"/>
    <w:rsid w:val="009657ED"/>
    <w:rsid w:val="009666F8"/>
    <w:rsid w:val="009676E3"/>
    <w:rsid w:val="00970C46"/>
    <w:rsid w:val="00972412"/>
    <w:rsid w:val="00973CA9"/>
    <w:rsid w:val="009769B6"/>
    <w:rsid w:val="0098091B"/>
    <w:rsid w:val="00981DA2"/>
    <w:rsid w:val="009821EF"/>
    <w:rsid w:val="0098220A"/>
    <w:rsid w:val="009823F4"/>
    <w:rsid w:val="009829E8"/>
    <w:rsid w:val="00984BA9"/>
    <w:rsid w:val="00987B7A"/>
    <w:rsid w:val="0099020D"/>
    <w:rsid w:val="00992076"/>
    <w:rsid w:val="009923F6"/>
    <w:rsid w:val="009948C1"/>
    <w:rsid w:val="009A03DB"/>
    <w:rsid w:val="009A110B"/>
    <w:rsid w:val="009A1EA9"/>
    <w:rsid w:val="009A390E"/>
    <w:rsid w:val="009A3C46"/>
    <w:rsid w:val="009A3C66"/>
    <w:rsid w:val="009A4D20"/>
    <w:rsid w:val="009A522C"/>
    <w:rsid w:val="009A5A8B"/>
    <w:rsid w:val="009A7186"/>
    <w:rsid w:val="009A79EB"/>
    <w:rsid w:val="009B1426"/>
    <w:rsid w:val="009B21E8"/>
    <w:rsid w:val="009B2D81"/>
    <w:rsid w:val="009B4E2F"/>
    <w:rsid w:val="009B5346"/>
    <w:rsid w:val="009B61BA"/>
    <w:rsid w:val="009C1E1B"/>
    <w:rsid w:val="009C2CB5"/>
    <w:rsid w:val="009C32B0"/>
    <w:rsid w:val="009C41F9"/>
    <w:rsid w:val="009C78ED"/>
    <w:rsid w:val="009D22A3"/>
    <w:rsid w:val="009D30F6"/>
    <w:rsid w:val="009D43A0"/>
    <w:rsid w:val="009D690D"/>
    <w:rsid w:val="009D78B4"/>
    <w:rsid w:val="009E0694"/>
    <w:rsid w:val="009E15ED"/>
    <w:rsid w:val="009E1888"/>
    <w:rsid w:val="009E1F11"/>
    <w:rsid w:val="009E2956"/>
    <w:rsid w:val="009E2AB9"/>
    <w:rsid w:val="009E3541"/>
    <w:rsid w:val="009E43C1"/>
    <w:rsid w:val="009E56C3"/>
    <w:rsid w:val="009F0D03"/>
    <w:rsid w:val="009F0ECE"/>
    <w:rsid w:val="009F2EEB"/>
    <w:rsid w:val="009F43FE"/>
    <w:rsid w:val="009F6C3E"/>
    <w:rsid w:val="009F74EB"/>
    <w:rsid w:val="009F763A"/>
    <w:rsid w:val="009F7C5B"/>
    <w:rsid w:val="00A00E52"/>
    <w:rsid w:val="00A038C3"/>
    <w:rsid w:val="00A0513B"/>
    <w:rsid w:val="00A06EA2"/>
    <w:rsid w:val="00A07BD9"/>
    <w:rsid w:val="00A13CD9"/>
    <w:rsid w:val="00A1516B"/>
    <w:rsid w:val="00A1721E"/>
    <w:rsid w:val="00A174A4"/>
    <w:rsid w:val="00A24072"/>
    <w:rsid w:val="00A266E0"/>
    <w:rsid w:val="00A27182"/>
    <w:rsid w:val="00A30936"/>
    <w:rsid w:val="00A338B0"/>
    <w:rsid w:val="00A33970"/>
    <w:rsid w:val="00A357F2"/>
    <w:rsid w:val="00A35A63"/>
    <w:rsid w:val="00A36444"/>
    <w:rsid w:val="00A3665B"/>
    <w:rsid w:val="00A406DE"/>
    <w:rsid w:val="00A46B8E"/>
    <w:rsid w:val="00A46D78"/>
    <w:rsid w:val="00A4797D"/>
    <w:rsid w:val="00A51335"/>
    <w:rsid w:val="00A528AF"/>
    <w:rsid w:val="00A5468D"/>
    <w:rsid w:val="00A56865"/>
    <w:rsid w:val="00A5753C"/>
    <w:rsid w:val="00A60361"/>
    <w:rsid w:val="00A6088A"/>
    <w:rsid w:val="00A63454"/>
    <w:rsid w:val="00A63B6B"/>
    <w:rsid w:val="00A63CD2"/>
    <w:rsid w:val="00A730F8"/>
    <w:rsid w:val="00A745B7"/>
    <w:rsid w:val="00A746A6"/>
    <w:rsid w:val="00A824F9"/>
    <w:rsid w:val="00A82D22"/>
    <w:rsid w:val="00A83A83"/>
    <w:rsid w:val="00A844E9"/>
    <w:rsid w:val="00A84C8A"/>
    <w:rsid w:val="00A85552"/>
    <w:rsid w:val="00A90B49"/>
    <w:rsid w:val="00A96338"/>
    <w:rsid w:val="00A97831"/>
    <w:rsid w:val="00A979DE"/>
    <w:rsid w:val="00A97C8E"/>
    <w:rsid w:val="00AA1557"/>
    <w:rsid w:val="00AA2EDC"/>
    <w:rsid w:val="00AA3DE2"/>
    <w:rsid w:val="00AA5944"/>
    <w:rsid w:val="00AA5AE7"/>
    <w:rsid w:val="00AA6CCE"/>
    <w:rsid w:val="00AA7BEA"/>
    <w:rsid w:val="00AB027A"/>
    <w:rsid w:val="00AB6925"/>
    <w:rsid w:val="00AC161A"/>
    <w:rsid w:val="00AC6FDA"/>
    <w:rsid w:val="00AC7763"/>
    <w:rsid w:val="00AD0036"/>
    <w:rsid w:val="00AD1321"/>
    <w:rsid w:val="00AD3CDE"/>
    <w:rsid w:val="00AD3D06"/>
    <w:rsid w:val="00AD7F71"/>
    <w:rsid w:val="00AE0BFE"/>
    <w:rsid w:val="00AE1674"/>
    <w:rsid w:val="00AE1C95"/>
    <w:rsid w:val="00AE3168"/>
    <w:rsid w:val="00AE3C1D"/>
    <w:rsid w:val="00AE6E51"/>
    <w:rsid w:val="00AE76E4"/>
    <w:rsid w:val="00AF003E"/>
    <w:rsid w:val="00AF301F"/>
    <w:rsid w:val="00AF4DEC"/>
    <w:rsid w:val="00AF5386"/>
    <w:rsid w:val="00AF6D48"/>
    <w:rsid w:val="00AF7839"/>
    <w:rsid w:val="00B01E50"/>
    <w:rsid w:val="00B02E47"/>
    <w:rsid w:val="00B04894"/>
    <w:rsid w:val="00B04C37"/>
    <w:rsid w:val="00B0587B"/>
    <w:rsid w:val="00B07B81"/>
    <w:rsid w:val="00B11C40"/>
    <w:rsid w:val="00B12D41"/>
    <w:rsid w:val="00B15354"/>
    <w:rsid w:val="00B21393"/>
    <w:rsid w:val="00B23154"/>
    <w:rsid w:val="00B2343F"/>
    <w:rsid w:val="00B248B9"/>
    <w:rsid w:val="00B257BC"/>
    <w:rsid w:val="00B318F0"/>
    <w:rsid w:val="00B31C0D"/>
    <w:rsid w:val="00B32170"/>
    <w:rsid w:val="00B351C8"/>
    <w:rsid w:val="00B35C8B"/>
    <w:rsid w:val="00B36D6F"/>
    <w:rsid w:val="00B376EC"/>
    <w:rsid w:val="00B407DC"/>
    <w:rsid w:val="00B42525"/>
    <w:rsid w:val="00B42B39"/>
    <w:rsid w:val="00B43E8E"/>
    <w:rsid w:val="00B45AEF"/>
    <w:rsid w:val="00B465D8"/>
    <w:rsid w:val="00B51822"/>
    <w:rsid w:val="00B51EE7"/>
    <w:rsid w:val="00B55DB4"/>
    <w:rsid w:val="00B56184"/>
    <w:rsid w:val="00B56A02"/>
    <w:rsid w:val="00B602A7"/>
    <w:rsid w:val="00B603E6"/>
    <w:rsid w:val="00B61F44"/>
    <w:rsid w:val="00B6269D"/>
    <w:rsid w:val="00B62914"/>
    <w:rsid w:val="00B63AAF"/>
    <w:rsid w:val="00B63DFD"/>
    <w:rsid w:val="00B70DA2"/>
    <w:rsid w:val="00B745E2"/>
    <w:rsid w:val="00B74C54"/>
    <w:rsid w:val="00B77EBB"/>
    <w:rsid w:val="00B77FC2"/>
    <w:rsid w:val="00B8037A"/>
    <w:rsid w:val="00B8202F"/>
    <w:rsid w:val="00B82CE1"/>
    <w:rsid w:val="00B844BC"/>
    <w:rsid w:val="00B8619E"/>
    <w:rsid w:val="00B8734F"/>
    <w:rsid w:val="00B927F0"/>
    <w:rsid w:val="00B92ECF"/>
    <w:rsid w:val="00B97BAF"/>
    <w:rsid w:val="00BA05AE"/>
    <w:rsid w:val="00BA1D39"/>
    <w:rsid w:val="00BA214E"/>
    <w:rsid w:val="00BA480F"/>
    <w:rsid w:val="00BA79F6"/>
    <w:rsid w:val="00BB0E10"/>
    <w:rsid w:val="00BB25E6"/>
    <w:rsid w:val="00BB40F9"/>
    <w:rsid w:val="00BB5FA4"/>
    <w:rsid w:val="00BB6439"/>
    <w:rsid w:val="00BC032E"/>
    <w:rsid w:val="00BC0BED"/>
    <w:rsid w:val="00BC4E39"/>
    <w:rsid w:val="00BC64A0"/>
    <w:rsid w:val="00BD0F0D"/>
    <w:rsid w:val="00BD2021"/>
    <w:rsid w:val="00BE2F9A"/>
    <w:rsid w:val="00BE3444"/>
    <w:rsid w:val="00BE42C2"/>
    <w:rsid w:val="00BE727B"/>
    <w:rsid w:val="00BE7FA4"/>
    <w:rsid w:val="00BF0175"/>
    <w:rsid w:val="00BF1AE6"/>
    <w:rsid w:val="00BF2BE1"/>
    <w:rsid w:val="00BF2C34"/>
    <w:rsid w:val="00BF3BB2"/>
    <w:rsid w:val="00BF4842"/>
    <w:rsid w:val="00BF4BF4"/>
    <w:rsid w:val="00BF5563"/>
    <w:rsid w:val="00BF72BD"/>
    <w:rsid w:val="00C026D0"/>
    <w:rsid w:val="00C0471C"/>
    <w:rsid w:val="00C061CF"/>
    <w:rsid w:val="00C066D0"/>
    <w:rsid w:val="00C073B7"/>
    <w:rsid w:val="00C13EEA"/>
    <w:rsid w:val="00C14F1D"/>
    <w:rsid w:val="00C15140"/>
    <w:rsid w:val="00C151F0"/>
    <w:rsid w:val="00C16387"/>
    <w:rsid w:val="00C17CC1"/>
    <w:rsid w:val="00C21797"/>
    <w:rsid w:val="00C251DF"/>
    <w:rsid w:val="00C25FA0"/>
    <w:rsid w:val="00C26F1A"/>
    <w:rsid w:val="00C316C4"/>
    <w:rsid w:val="00C371D7"/>
    <w:rsid w:val="00C3775C"/>
    <w:rsid w:val="00C46CF0"/>
    <w:rsid w:val="00C47D9F"/>
    <w:rsid w:val="00C47E4E"/>
    <w:rsid w:val="00C503DB"/>
    <w:rsid w:val="00C508FF"/>
    <w:rsid w:val="00C54A71"/>
    <w:rsid w:val="00C61E53"/>
    <w:rsid w:val="00C66213"/>
    <w:rsid w:val="00C6698D"/>
    <w:rsid w:val="00C67042"/>
    <w:rsid w:val="00C6711D"/>
    <w:rsid w:val="00C743BB"/>
    <w:rsid w:val="00C760E7"/>
    <w:rsid w:val="00C76133"/>
    <w:rsid w:val="00C76F78"/>
    <w:rsid w:val="00C80EB6"/>
    <w:rsid w:val="00C82603"/>
    <w:rsid w:val="00C82F35"/>
    <w:rsid w:val="00C82F92"/>
    <w:rsid w:val="00C846CD"/>
    <w:rsid w:val="00C853D4"/>
    <w:rsid w:val="00C863EF"/>
    <w:rsid w:val="00C90798"/>
    <w:rsid w:val="00C94249"/>
    <w:rsid w:val="00C951AD"/>
    <w:rsid w:val="00C952CA"/>
    <w:rsid w:val="00C97D07"/>
    <w:rsid w:val="00CA0753"/>
    <w:rsid w:val="00CA2348"/>
    <w:rsid w:val="00CA5D49"/>
    <w:rsid w:val="00CA66E5"/>
    <w:rsid w:val="00CB1215"/>
    <w:rsid w:val="00CB41FC"/>
    <w:rsid w:val="00CB68B4"/>
    <w:rsid w:val="00CB7029"/>
    <w:rsid w:val="00CB70C0"/>
    <w:rsid w:val="00CC1124"/>
    <w:rsid w:val="00CC17A5"/>
    <w:rsid w:val="00CD1A8D"/>
    <w:rsid w:val="00CD2D94"/>
    <w:rsid w:val="00CD54E1"/>
    <w:rsid w:val="00CD62E5"/>
    <w:rsid w:val="00CD6FA1"/>
    <w:rsid w:val="00CD7831"/>
    <w:rsid w:val="00CE0592"/>
    <w:rsid w:val="00CE25C6"/>
    <w:rsid w:val="00CE26DF"/>
    <w:rsid w:val="00CE297F"/>
    <w:rsid w:val="00CE2CCC"/>
    <w:rsid w:val="00CE3E4D"/>
    <w:rsid w:val="00CE3E7C"/>
    <w:rsid w:val="00CE5D32"/>
    <w:rsid w:val="00CE7CA9"/>
    <w:rsid w:val="00CF004D"/>
    <w:rsid w:val="00CF2267"/>
    <w:rsid w:val="00CF2D76"/>
    <w:rsid w:val="00CF3F69"/>
    <w:rsid w:val="00CF5544"/>
    <w:rsid w:val="00CF5C72"/>
    <w:rsid w:val="00CF5E0F"/>
    <w:rsid w:val="00D00304"/>
    <w:rsid w:val="00D00541"/>
    <w:rsid w:val="00D01C89"/>
    <w:rsid w:val="00D0597A"/>
    <w:rsid w:val="00D059CA"/>
    <w:rsid w:val="00D05E5B"/>
    <w:rsid w:val="00D11AF5"/>
    <w:rsid w:val="00D1284A"/>
    <w:rsid w:val="00D12DDD"/>
    <w:rsid w:val="00D15309"/>
    <w:rsid w:val="00D16888"/>
    <w:rsid w:val="00D170F7"/>
    <w:rsid w:val="00D17632"/>
    <w:rsid w:val="00D22482"/>
    <w:rsid w:val="00D22653"/>
    <w:rsid w:val="00D24018"/>
    <w:rsid w:val="00D24709"/>
    <w:rsid w:val="00D25DC3"/>
    <w:rsid w:val="00D266AD"/>
    <w:rsid w:val="00D275FC"/>
    <w:rsid w:val="00D31611"/>
    <w:rsid w:val="00D31CD9"/>
    <w:rsid w:val="00D32C90"/>
    <w:rsid w:val="00D35419"/>
    <w:rsid w:val="00D36006"/>
    <w:rsid w:val="00D366A4"/>
    <w:rsid w:val="00D407E0"/>
    <w:rsid w:val="00D42240"/>
    <w:rsid w:val="00D43A2B"/>
    <w:rsid w:val="00D4665A"/>
    <w:rsid w:val="00D51F59"/>
    <w:rsid w:val="00D52370"/>
    <w:rsid w:val="00D57EF0"/>
    <w:rsid w:val="00D603A3"/>
    <w:rsid w:val="00D6217F"/>
    <w:rsid w:val="00D62E4B"/>
    <w:rsid w:val="00D642C5"/>
    <w:rsid w:val="00D6486C"/>
    <w:rsid w:val="00D72384"/>
    <w:rsid w:val="00D735CB"/>
    <w:rsid w:val="00D737DD"/>
    <w:rsid w:val="00D75A10"/>
    <w:rsid w:val="00D75D5B"/>
    <w:rsid w:val="00D77F64"/>
    <w:rsid w:val="00D80B55"/>
    <w:rsid w:val="00D816EC"/>
    <w:rsid w:val="00D82552"/>
    <w:rsid w:val="00D8526D"/>
    <w:rsid w:val="00D90752"/>
    <w:rsid w:val="00D94E85"/>
    <w:rsid w:val="00D95DDB"/>
    <w:rsid w:val="00D95EA4"/>
    <w:rsid w:val="00D96807"/>
    <w:rsid w:val="00D96B26"/>
    <w:rsid w:val="00D9787B"/>
    <w:rsid w:val="00DA2194"/>
    <w:rsid w:val="00DA3264"/>
    <w:rsid w:val="00DB0B35"/>
    <w:rsid w:val="00DB0C55"/>
    <w:rsid w:val="00DB114E"/>
    <w:rsid w:val="00DB1307"/>
    <w:rsid w:val="00DB258A"/>
    <w:rsid w:val="00DB69E0"/>
    <w:rsid w:val="00DB7406"/>
    <w:rsid w:val="00DC0C2D"/>
    <w:rsid w:val="00DC0CE3"/>
    <w:rsid w:val="00DC4901"/>
    <w:rsid w:val="00DC4C56"/>
    <w:rsid w:val="00DC5642"/>
    <w:rsid w:val="00DC63C4"/>
    <w:rsid w:val="00DC6BE6"/>
    <w:rsid w:val="00DC6EE8"/>
    <w:rsid w:val="00DC6F00"/>
    <w:rsid w:val="00DD029B"/>
    <w:rsid w:val="00DD0619"/>
    <w:rsid w:val="00DD08BB"/>
    <w:rsid w:val="00DD1479"/>
    <w:rsid w:val="00DD169D"/>
    <w:rsid w:val="00DD18A0"/>
    <w:rsid w:val="00DD1B31"/>
    <w:rsid w:val="00DD1D91"/>
    <w:rsid w:val="00DD1FCD"/>
    <w:rsid w:val="00DD2EFF"/>
    <w:rsid w:val="00DD4ABE"/>
    <w:rsid w:val="00DD5279"/>
    <w:rsid w:val="00DD66D1"/>
    <w:rsid w:val="00DD69F4"/>
    <w:rsid w:val="00DE0361"/>
    <w:rsid w:val="00DE4217"/>
    <w:rsid w:val="00DE59A8"/>
    <w:rsid w:val="00DF153A"/>
    <w:rsid w:val="00DF3890"/>
    <w:rsid w:val="00DF4C27"/>
    <w:rsid w:val="00DF50E8"/>
    <w:rsid w:val="00DF7951"/>
    <w:rsid w:val="00DF7EBD"/>
    <w:rsid w:val="00DF7FA8"/>
    <w:rsid w:val="00E02BC6"/>
    <w:rsid w:val="00E03524"/>
    <w:rsid w:val="00E03877"/>
    <w:rsid w:val="00E047AE"/>
    <w:rsid w:val="00E05D49"/>
    <w:rsid w:val="00E06806"/>
    <w:rsid w:val="00E14100"/>
    <w:rsid w:val="00E1458C"/>
    <w:rsid w:val="00E14699"/>
    <w:rsid w:val="00E15C2B"/>
    <w:rsid w:val="00E165C9"/>
    <w:rsid w:val="00E1753A"/>
    <w:rsid w:val="00E17ADF"/>
    <w:rsid w:val="00E2213B"/>
    <w:rsid w:val="00E24FF5"/>
    <w:rsid w:val="00E253C7"/>
    <w:rsid w:val="00E2771B"/>
    <w:rsid w:val="00E27A34"/>
    <w:rsid w:val="00E31842"/>
    <w:rsid w:val="00E31BFA"/>
    <w:rsid w:val="00E32C93"/>
    <w:rsid w:val="00E34D23"/>
    <w:rsid w:val="00E360B6"/>
    <w:rsid w:val="00E365D0"/>
    <w:rsid w:val="00E42D53"/>
    <w:rsid w:val="00E4308D"/>
    <w:rsid w:val="00E43DE7"/>
    <w:rsid w:val="00E453AD"/>
    <w:rsid w:val="00E473C8"/>
    <w:rsid w:val="00E47833"/>
    <w:rsid w:val="00E52F36"/>
    <w:rsid w:val="00E54F5C"/>
    <w:rsid w:val="00E5557A"/>
    <w:rsid w:val="00E55852"/>
    <w:rsid w:val="00E55D41"/>
    <w:rsid w:val="00E6108C"/>
    <w:rsid w:val="00E61D54"/>
    <w:rsid w:val="00E6293A"/>
    <w:rsid w:val="00E63400"/>
    <w:rsid w:val="00E6370A"/>
    <w:rsid w:val="00E6539F"/>
    <w:rsid w:val="00E66070"/>
    <w:rsid w:val="00E66CAD"/>
    <w:rsid w:val="00E70E1D"/>
    <w:rsid w:val="00E727B0"/>
    <w:rsid w:val="00E7470D"/>
    <w:rsid w:val="00E75E18"/>
    <w:rsid w:val="00E76AA0"/>
    <w:rsid w:val="00E80B1D"/>
    <w:rsid w:val="00E80D93"/>
    <w:rsid w:val="00E84CA4"/>
    <w:rsid w:val="00E863A4"/>
    <w:rsid w:val="00E9245C"/>
    <w:rsid w:val="00E9474B"/>
    <w:rsid w:val="00E95634"/>
    <w:rsid w:val="00EA130C"/>
    <w:rsid w:val="00EA1602"/>
    <w:rsid w:val="00EA398A"/>
    <w:rsid w:val="00EA3FE7"/>
    <w:rsid w:val="00EA47D4"/>
    <w:rsid w:val="00EA59C2"/>
    <w:rsid w:val="00EA7154"/>
    <w:rsid w:val="00EB03DD"/>
    <w:rsid w:val="00EB1B3E"/>
    <w:rsid w:val="00EB37D4"/>
    <w:rsid w:val="00EB4866"/>
    <w:rsid w:val="00EB4CBA"/>
    <w:rsid w:val="00EB4FD6"/>
    <w:rsid w:val="00EB69F9"/>
    <w:rsid w:val="00EB7924"/>
    <w:rsid w:val="00EC0001"/>
    <w:rsid w:val="00EC0BEB"/>
    <w:rsid w:val="00EC2D5A"/>
    <w:rsid w:val="00EC72A0"/>
    <w:rsid w:val="00ED04BC"/>
    <w:rsid w:val="00ED07B7"/>
    <w:rsid w:val="00ED13E9"/>
    <w:rsid w:val="00ED33D9"/>
    <w:rsid w:val="00ED3653"/>
    <w:rsid w:val="00EE05CA"/>
    <w:rsid w:val="00EE1F34"/>
    <w:rsid w:val="00EE3651"/>
    <w:rsid w:val="00EF2518"/>
    <w:rsid w:val="00EF2626"/>
    <w:rsid w:val="00EF3F21"/>
    <w:rsid w:val="00EF72F4"/>
    <w:rsid w:val="00F01FF0"/>
    <w:rsid w:val="00F04E44"/>
    <w:rsid w:val="00F05AE0"/>
    <w:rsid w:val="00F05C43"/>
    <w:rsid w:val="00F06577"/>
    <w:rsid w:val="00F073EC"/>
    <w:rsid w:val="00F1116D"/>
    <w:rsid w:val="00F113C3"/>
    <w:rsid w:val="00F13B19"/>
    <w:rsid w:val="00F156FB"/>
    <w:rsid w:val="00F17401"/>
    <w:rsid w:val="00F21B0F"/>
    <w:rsid w:val="00F23C76"/>
    <w:rsid w:val="00F24E95"/>
    <w:rsid w:val="00F24F00"/>
    <w:rsid w:val="00F25472"/>
    <w:rsid w:val="00F26AE2"/>
    <w:rsid w:val="00F2778C"/>
    <w:rsid w:val="00F30AEA"/>
    <w:rsid w:val="00F30EFA"/>
    <w:rsid w:val="00F34308"/>
    <w:rsid w:val="00F350F9"/>
    <w:rsid w:val="00F358E9"/>
    <w:rsid w:val="00F3658C"/>
    <w:rsid w:val="00F407E6"/>
    <w:rsid w:val="00F426A4"/>
    <w:rsid w:val="00F44255"/>
    <w:rsid w:val="00F44509"/>
    <w:rsid w:val="00F44910"/>
    <w:rsid w:val="00F45B1B"/>
    <w:rsid w:val="00F513AD"/>
    <w:rsid w:val="00F5324B"/>
    <w:rsid w:val="00F57488"/>
    <w:rsid w:val="00F6068E"/>
    <w:rsid w:val="00F61C05"/>
    <w:rsid w:val="00F620C3"/>
    <w:rsid w:val="00F659DC"/>
    <w:rsid w:val="00F67F86"/>
    <w:rsid w:val="00F705E4"/>
    <w:rsid w:val="00F71BBE"/>
    <w:rsid w:val="00F73680"/>
    <w:rsid w:val="00F73E12"/>
    <w:rsid w:val="00F745B1"/>
    <w:rsid w:val="00F75142"/>
    <w:rsid w:val="00F778D6"/>
    <w:rsid w:val="00F77B0F"/>
    <w:rsid w:val="00F8349D"/>
    <w:rsid w:val="00F87F2D"/>
    <w:rsid w:val="00F924F9"/>
    <w:rsid w:val="00F92502"/>
    <w:rsid w:val="00F93362"/>
    <w:rsid w:val="00F96145"/>
    <w:rsid w:val="00F96402"/>
    <w:rsid w:val="00F965F3"/>
    <w:rsid w:val="00F96A7A"/>
    <w:rsid w:val="00FA1025"/>
    <w:rsid w:val="00FA2ECC"/>
    <w:rsid w:val="00FA40D6"/>
    <w:rsid w:val="00FA4A22"/>
    <w:rsid w:val="00FA4DD7"/>
    <w:rsid w:val="00FA5C9B"/>
    <w:rsid w:val="00FA670F"/>
    <w:rsid w:val="00FA6FB9"/>
    <w:rsid w:val="00FA7606"/>
    <w:rsid w:val="00FA7C63"/>
    <w:rsid w:val="00FA7E47"/>
    <w:rsid w:val="00FB15F7"/>
    <w:rsid w:val="00FB2A43"/>
    <w:rsid w:val="00FB3E1F"/>
    <w:rsid w:val="00FB3ED2"/>
    <w:rsid w:val="00FB506B"/>
    <w:rsid w:val="00FB57A4"/>
    <w:rsid w:val="00FB75E4"/>
    <w:rsid w:val="00FB762F"/>
    <w:rsid w:val="00FC04F2"/>
    <w:rsid w:val="00FC1ABF"/>
    <w:rsid w:val="00FC39A6"/>
    <w:rsid w:val="00FD0859"/>
    <w:rsid w:val="00FD14A8"/>
    <w:rsid w:val="00FD188F"/>
    <w:rsid w:val="00FD2099"/>
    <w:rsid w:val="00FD4BC8"/>
    <w:rsid w:val="00FD5FD4"/>
    <w:rsid w:val="00FD76F9"/>
    <w:rsid w:val="00FE1463"/>
    <w:rsid w:val="00FE1B89"/>
    <w:rsid w:val="00FE1FE0"/>
    <w:rsid w:val="00FE2189"/>
    <w:rsid w:val="00FE23AC"/>
    <w:rsid w:val="00FE28A4"/>
    <w:rsid w:val="00FE296C"/>
    <w:rsid w:val="00FE30DF"/>
    <w:rsid w:val="00FE38C6"/>
    <w:rsid w:val="00FE55A0"/>
    <w:rsid w:val="00FF1327"/>
    <w:rsid w:val="00FF38BE"/>
    <w:rsid w:val="00FF53E6"/>
    <w:rsid w:val="00FF5483"/>
    <w:rsid w:val="00FF7654"/>
    <w:rsid w:val="00FF7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7697D15"/>
  <w15:docId w15:val="{05542488-27F7-4B5B-8694-98163189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16"/>
        <w:szCs w:val="16"/>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BB9"/>
    <w:pPr>
      <w:widowControl w:val="0"/>
      <w:jc w:val="both"/>
    </w:pPr>
  </w:style>
  <w:style w:type="paragraph" w:styleId="1">
    <w:name w:val="heading 1"/>
    <w:basedOn w:val="a"/>
    <w:link w:val="10"/>
    <w:qFormat/>
    <w:rsid w:val="00A3665B"/>
    <w:pPr>
      <w:widowControl/>
      <w:spacing w:before="100" w:beforeAutospacing="1" w:after="100" w:afterAutospacing="1"/>
      <w:jc w:val="left"/>
      <w:outlineLvl w:val="0"/>
    </w:pPr>
    <w:rPr>
      <w:rFonts w:ascii="ＭＳ Ｐゴシック" w:eastAsia="ＭＳ Ｐゴシック" w:hAnsi="ＭＳ Ｐゴシック" w:cs="ＭＳ Ｐゴシック"/>
      <w:b/>
      <w:bCs/>
      <w:color w:val="CC0000"/>
      <w:kern w:val="36"/>
      <w:sz w:val="31"/>
      <w:szCs w:val="3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3665B"/>
    <w:rPr>
      <w:rFonts w:ascii="ＭＳ Ｐゴシック" w:eastAsia="ＭＳ Ｐゴシック" w:hAnsi="ＭＳ Ｐゴシック" w:cs="ＭＳ Ｐゴシック"/>
      <w:b/>
      <w:bCs/>
      <w:color w:val="CC0000"/>
      <w:kern w:val="36"/>
      <w:sz w:val="31"/>
      <w:szCs w:val="31"/>
    </w:rPr>
  </w:style>
  <w:style w:type="character" w:styleId="a3">
    <w:name w:val="Strong"/>
    <w:uiPriority w:val="22"/>
    <w:qFormat/>
    <w:rsid w:val="00A3665B"/>
    <w:rPr>
      <w:b/>
      <w:bCs/>
    </w:rPr>
  </w:style>
  <w:style w:type="paragraph" w:styleId="a4">
    <w:name w:val="List Paragraph"/>
    <w:basedOn w:val="a"/>
    <w:uiPriority w:val="34"/>
    <w:qFormat/>
    <w:rsid w:val="00DD0619"/>
    <w:pPr>
      <w:ind w:leftChars="400" w:left="840"/>
    </w:pPr>
  </w:style>
  <w:style w:type="paragraph" w:styleId="a5">
    <w:name w:val="Balloon Text"/>
    <w:basedOn w:val="a"/>
    <w:link w:val="a6"/>
    <w:uiPriority w:val="99"/>
    <w:semiHidden/>
    <w:unhideWhenUsed/>
    <w:rsid w:val="002D755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D755E"/>
    <w:rPr>
      <w:rFonts w:asciiTheme="majorHAnsi" w:eastAsiaTheme="majorEastAsia" w:hAnsiTheme="majorHAnsi" w:cstheme="majorBidi"/>
      <w:sz w:val="18"/>
      <w:szCs w:val="18"/>
    </w:rPr>
  </w:style>
  <w:style w:type="paragraph" w:styleId="a7">
    <w:name w:val="header"/>
    <w:basedOn w:val="a"/>
    <w:link w:val="a8"/>
    <w:uiPriority w:val="99"/>
    <w:unhideWhenUsed/>
    <w:rsid w:val="00E1753A"/>
    <w:pPr>
      <w:tabs>
        <w:tab w:val="center" w:pos="4252"/>
        <w:tab w:val="right" w:pos="8504"/>
      </w:tabs>
      <w:snapToGrid w:val="0"/>
    </w:pPr>
  </w:style>
  <w:style w:type="character" w:customStyle="1" w:styleId="a8">
    <w:name w:val="ヘッダー (文字)"/>
    <w:basedOn w:val="a0"/>
    <w:link w:val="a7"/>
    <w:uiPriority w:val="99"/>
    <w:rsid w:val="00E1753A"/>
  </w:style>
  <w:style w:type="paragraph" w:styleId="a9">
    <w:name w:val="footer"/>
    <w:basedOn w:val="a"/>
    <w:link w:val="aa"/>
    <w:uiPriority w:val="99"/>
    <w:unhideWhenUsed/>
    <w:rsid w:val="00E1753A"/>
    <w:pPr>
      <w:tabs>
        <w:tab w:val="center" w:pos="4252"/>
        <w:tab w:val="right" w:pos="8504"/>
      </w:tabs>
      <w:snapToGrid w:val="0"/>
    </w:pPr>
  </w:style>
  <w:style w:type="character" w:customStyle="1" w:styleId="aa">
    <w:name w:val="フッター (文字)"/>
    <w:basedOn w:val="a0"/>
    <w:link w:val="a9"/>
    <w:uiPriority w:val="99"/>
    <w:rsid w:val="00E1753A"/>
  </w:style>
  <w:style w:type="character" w:styleId="ab">
    <w:name w:val="annotation reference"/>
    <w:basedOn w:val="a0"/>
    <w:uiPriority w:val="99"/>
    <w:semiHidden/>
    <w:unhideWhenUsed/>
    <w:rsid w:val="00D16888"/>
    <w:rPr>
      <w:sz w:val="18"/>
      <w:szCs w:val="18"/>
    </w:rPr>
  </w:style>
  <w:style w:type="paragraph" w:styleId="ac">
    <w:name w:val="annotation text"/>
    <w:basedOn w:val="a"/>
    <w:link w:val="ad"/>
    <w:uiPriority w:val="99"/>
    <w:unhideWhenUsed/>
    <w:rsid w:val="00D16888"/>
    <w:pPr>
      <w:jc w:val="left"/>
    </w:pPr>
  </w:style>
  <w:style w:type="character" w:customStyle="1" w:styleId="ad">
    <w:name w:val="コメント文字列 (文字)"/>
    <w:basedOn w:val="a0"/>
    <w:link w:val="ac"/>
    <w:uiPriority w:val="99"/>
    <w:rsid w:val="00D16888"/>
  </w:style>
  <w:style w:type="paragraph" w:styleId="ae">
    <w:name w:val="Revision"/>
    <w:hidden/>
    <w:uiPriority w:val="99"/>
    <w:semiHidden/>
    <w:rsid w:val="00056BF7"/>
  </w:style>
  <w:style w:type="paragraph" w:styleId="af">
    <w:name w:val="annotation subject"/>
    <w:basedOn w:val="ac"/>
    <w:next w:val="ac"/>
    <w:link w:val="af0"/>
    <w:uiPriority w:val="99"/>
    <w:semiHidden/>
    <w:unhideWhenUsed/>
    <w:rsid w:val="005A2999"/>
    <w:rPr>
      <w:b/>
      <w:bCs/>
    </w:rPr>
  </w:style>
  <w:style w:type="character" w:customStyle="1" w:styleId="af0">
    <w:name w:val="コメント内容 (文字)"/>
    <w:basedOn w:val="ad"/>
    <w:link w:val="af"/>
    <w:uiPriority w:val="99"/>
    <w:semiHidden/>
    <w:rsid w:val="005A2999"/>
    <w:rPr>
      <w:b/>
      <w:bCs/>
    </w:rPr>
  </w:style>
  <w:style w:type="paragraph" w:styleId="Web">
    <w:name w:val="Normal (Web)"/>
    <w:basedOn w:val="a"/>
    <w:uiPriority w:val="99"/>
    <w:semiHidden/>
    <w:unhideWhenUsed/>
    <w:rsid w:val="00155CD1"/>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styleId="af1">
    <w:name w:val="Table Grid"/>
    <w:basedOn w:val="a1"/>
    <w:uiPriority w:val="59"/>
    <w:rsid w:val="00A13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2D8C"/>
    <w:pPr>
      <w:widowControl w:val="0"/>
      <w:autoSpaceDE w:val="0"/>
      <w:autoSpaceDN w:val="0"/>
      <w:adjustRightInd w:val="0"/>
    </w:pPr>
    <w:rPr>
      <w:rFonts w:ascii="ＭＳ ゴシック" w:hAnsi="ＭＳ ゴシック" w:cs="ＭＳ ゴシック"/>
      <w:color w:val="000000"/>
      <w:sz w:val="24"/>
      <w:szCs w:val="24"/>
    </w:rPr>
  </w:style>
  <w:style w:type="paragraph" w:styleId="af2">
    <w:name w:val="Date"/>
    <w:basedOn w:val="a"/>
    <w:next w:val="a"/>
    <w:link w:val="af3"/>
    <w:uiPriority w:val="99"/>
    <w:semiHidden/>
    <w:unhideWhenUsed/>
    <w:rsid w:val="00653AF6"/>
  </w:style>
  <w:style w:type="character" w:customStyle="1" w:styleId="af3">
    <w:name w:val="日付 (文字)"/>
    <w:basedOn w:val="a0"/>
    <w:link w:val="af2"/>
    <w:uiPriority w:val="99"/>
    <w:semiHidden/>
    <w:rsid w:val="00653AF6"/>
  </w:style>
  <w:style w:type="table" w:customStyle="1" w:styleId="11">
    <w:name w:val="表 (格子)1"/>
    <w:basedOn w:val="a1"/>
    <w:next w:val="af1"/>
    <w:uiPriority w:val="59"/>
    <w:rsid w:val="004C3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205726">
      <w:bodyDiv w:val="1"/>
      <w:marLeft w:val="0"/>
      <w:marRight w:val="0"/>
      <w:marTop w:val="0"/>
      <w:marBottom w:val="0"/>
      <w:divBdr>
        <w:top w:val="none" w:sz="0" w:space="0" w:color="auto"/>
        <w:left w:val="none" w:sz="0" w:space="0" w:color="auto"/>
        <w:bottom w:val="none" w:sz="0" w:space="0" w:color="auto"/>
        <w:right w:val="none" w:sz="0" w:space="0" w:color="auto"/>
      </w:divBdr>
    </w:div>
    <w:div w:id="302926631">
      <w:bodyDiv w:val="1"/>
      <w:marLeft w:val="0"/>
      <w:marRight w:val="0"/>
      <w:marTop w:val="0"/>
      <w:marBottom w:val="0"/>
      <w:divBdr>
        <w:top w:val="none" w:sz="0" w:space="0" w:color="auto"/>
        <w:left w:val="none" w:sz="0" w:space="0" w:color="auto"/>
        <w:bottom w:val="none" w:sz="0" w:space="0" w:color="auto"/>
        <w:right w:val="none" w:sz="0" w:space="0" w:color="auto"/>
      </w:divBdr>
    </w:div>
    <w:div w:id="327026082">
      <w:bodyDiv w:val="1"/>
      <w:marLeft w:val="0"/>
      <w:marRight w:val="0"/>
      <w:marTop w:val="0"/>
      <w:marBottom w:val="0"/>
      <w:divBdr>
        <w:top w:val="none" w:sz="0" w:space="0" w:color="auto"/>
        <w:left w:val="none" w:sz="0" w:space="0" w:color="auto"/>
        <w:bottom w:val="none" w:sz="0" w:space="0" w:color="auto"/>
        <w:right w:val="none" w:sz="0" w:space="0" w:color="auto"/>
      </w:divBdr>
    </w:div>
    <w:div w:id="347219663">
      <w:bodyDiv w:val="1"/>
      <w:marLeft w:val="0"/>
      <w:marRight w:val="0"/>
      <w:marTop w:val="0"/>
      <w:marBottom w:val="0"/>
      <w:divBdr>
        <w:top w:val="none" w:sz="0" w:space="0" w:color="auto"/>
        <w:left w:val="none" w:sz="0" w:space="0" w:color="auto"/>
        <w:bottom w:val="none" w:sz="0" w:space="0" w:color="auto"/>
        <w:right w:val="none" w:sz="0" w:space="0" w:color="auto"/>
      </w:divBdr>
    </w:div>
    <w:div w:id="371882135">
      <w:bodyDiv w:val="1"/>
      <w:marLeft w:val="0"/>
      <w:marRight w:val="0"/>
      <w:marTop w:val="0"/>
      <w:marBottom w:val="0"/>
      <w:divBdr>
        <w:top w:val="none" w:sz="0" w:space="0" w:color="auto"/>
        <w:left w:val="none" w:sz="0" w:space="0" w:color="auto"/>
        <w:bottom w:val="none" w:sz="0" w:space="0" w:color="auto"/>
        <w:right w:val="none" w:sz="0" w:space="0" w:color="auto"/>
      </w:divBdr>
    </w:div>
    <w:div w:id="526214367">
      <w:bodyDiv w:val="1"/>
      <w:marLeft w:val="0"/>
      <w:marRight w:val="0"/>
      <w:marTop w:val="0"/>
      <w:marBottom w:val="0"/>
      <w:divBdr>
        <w:top w:val="none" w:sz="0" w:space="0" w:color="auto"/>
        <w:left w:val="none" w:sz="0" w:space="0" w:color="auto"/>
        <w:bottom w:val="none" w:sz="0" w:space="0" w:color="auto"/>
        <w:right w:val="none" w:sz="0" w:space="0" w:color="auto"/>
      </w:divBdr>
    </w:div>
    <w:div w:id="603801652">
      <w:bodyDiv w:val="1"/>
      <w:marLeft w:val="0"/>
      <w:marRight w:val="0"/>
      <w:marTop w:val="0"/>
      <w:marBottom w:val="0"/>
      <w:divBdr>
        <w:top w:val="none" w:sz="0" w:space="0" w:color="auto"/>
        <w:left w:val="none" w:sz="0" w:space="0" w:color="auto"/>
        <w:bottom w:val="none" w:sz="0" w:space="0" w:color="auto"/>
        <w:right w:val="none" w:sz="0" w:space="0" w:color="auto"/>
      </w:divBdr>
      <w:divsChild>
        <w:div w:id="1235313789">
          <w:marLeft w:val="0"/>
          <w:marRight w:val="0"/>
          <w:marTop w:val="0"/>
          <w:marBottom w:val="0"/>
          <w:divBdr>
            <w:top w:val="none" w:sz="0" w:space="0" w:color="auto"/>
            <w:left w:val="none" w:sz="0" w:space="0" w:color="auto"/>
            <w:bottom w:val="none" w:sz="0" w:space="0" w:color="auto"/>
            <w:right w:val="none" w:sz="0" w:space="0" w:color="auto"/>
          </w:divBdr>
          <w:divsChild>
            <w:div w:id="1665278406">
              <w:marLeft w:val="0"/>
              <w:marRight w:val="0"/>
              <w:marTop w:val="0"/>
              <w:marBottom w:val="0"/>
              <w:divBdr>
                <w:top w:val="none" w:sz="0" w:space="0" w:color="auto"/>
                <w:left w:val="none" w:sz="0" w:space="0" w:color="auto"/>
                <w:bottom w:val="none" w:sz="0" w:space="0" w:color="auto"/>
                <w:right w:val="none" w:sz="0" w:space="0" w:color="auto"/>
              </w:divBdr>
              <w:divsChild>
                <w:div w:id="1513715406">
                  <w:marLeft w:val="0"/>
                  <w:marRight w:val="0"/>
                  <w:marTop w:val="0"/>
                  <w:marBottom w:val="0"/>
                  <w:divBdr>
                    <w:top w:val="none" w:sz="0" w:space="0" w:color="auto"/>
                    <w:left w:val="none" w:sz="0" w:space="0" w:color="auto"/>
                    <w:bottom w:val="none" w:sz="0" w:space="0" w:color="auto"/>
                    <w:right w:val="none" w:sz="0" w:space="0" w:color="auto"/>
                  </w:divBdr>
                  <w:divsChild>
                    <w:div w:id="1222524091">
                      <w:marLeft w:val="0"/>
                      <w:marRight w:val="0"/>
                      <w:marTop w:val="0"/>
                      <w:marBottom w:val="0"/>
                      <w:divBdr>
                        <w:top w:val="none" w:sz="0" w:space="0" w:color="auto"/>
                        <w:left w:val="none" w:sz="0" w:space="0" w:color="auto"/>
                        <w:bottom w:val="none" w:sz="0" w:space="0" w:color="auto"/>
                        <w:right w:val="none" w:sz="0" w:space="0" w:color="auto"/>
                      </w:divBdr>
                      <w:divsChild>
                        <w:div w:id="95132132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625114140">
      <w:bodyDiv w:val="1"/>
      <w:marLeft w:val="0"/>
      <w:marRight w:val="0"/>
      <w:marTop w:val="0"/>
      <w:marBottom w:val="0"/>
      <w:divBdr>
        <w:top w:val="none" w:sz="0" w:space="0" w:color="auto"/>
        <w:left w:val="none" w:sz="0" w:space="0" w:color="auto"/>
        <w:bottom w:val="none" w:sz="0" w:space="0" w:color="auto"/>
        <w:right w:val="none" w:sz="0" w:space="0" w:color="auto"/>
      </w:divBdr>
      <w:divsChild>
        <w:div w:id="1210999539">
          <w:marLeft w:val="0"/>
          <w:marRight w:val="0"/>
          <w:marTop w:val="0"/>
          <w:marBottom w:val="0"/>
          <w:divBdr>
            <w:top w:val="none" w:sz="0" w:space="0" w:color="auto"/>
            <w:left w:val="none" w:sz="0" w:space="0" w:color="auto"/>
            <w:bottom w:val="none" w:sz="0" w:space="0" w:color="auto"/>
            <w:right w:val="none" w:sz="0" w:space="0" w:color="auto"/>
          </w:divBdr>
          <w:divsChild>
            <w:div w:id="52582728">
              <w:marLeft w:val="0"/>
              <w:marRight w:val="0"/>
              <w:marTop w:val="0"/>
              <w:marBottom w:val="0"/>
              <w:divBdr>
                <w:top w:val="none" w:sz="0" w:space="0" w:color="auto"/>
                <w:left w:val="none" w:sz="0" w:space="0" w:color="auto"/>
                <w:bottom w:val="none" w:sz="0" w:space="0" w:color="auto"/>
                <w:right w:val="none" w:sz="0" w:space="0" w:color="auto"/>
              </w:divBdr>
              <w:divsChild>
                <w:div w:id="1937328193">
                  <w:marLeft w:val="0"/>
                  <w:marRight w:val="0"/>
                  <w:marTop w:val="0"/>
                  <w:marBottom w:val="0"/>
                  <w:divBdr>
                    <w:top w:val="none" w:sz="0" w:space="0" w:color="auto"/>
                    <w:left w:val="none" w:sz="0" w:space="0" w:color="auto"/>
                    <w:bottom w:val="none" w:sz="0" w:space="0" w:color="auto"/>
                    <w:right w:val="none" w:sz="0" w:space="0" w:color="auto"/>
                  </w:divBdr>
                  <w:divsChild>
                    <w:div w:id="1564752216">
                      <w:marLeft w:val="0"/>
                      <w:marRight w:val="0"/>
                      <w:marTop w:val="0"/>
                      <w:marBottom w:val="0"/>
                      <w:divBdr>
                        <w:top w:val="none" w:sz="0" w:space="0" w:color="auto"/>
                        <w:left w:val="none" w:sz="0" w:space="0" w:color="auto"/>
                        <w:bottom w:val="none" w:sz="0" w:space="0" w:color="auto"/>
                        <w:right w:val="none" w:sz="0" w:space="0" w:color="auto"/>
                      </w:divBdr>
                      <w:divsChild>
                        <w:div w:id="1030451494">
                          <w:marLeft w:val="0"/>
                          <w:marRight w:val="0"/>
                          <w:marTop w:val="0"/>
                          <w:marBottom w:val="0"/>
                          <w:divBdr>
                            <w:top w:val="none" w:sz="0" w:space="0" w:color="auto"/>
                            <w:left w:val="none" w:sz="0" w:space="0" w:color="auto"/>
                            <w:bottom w:val="none" w:sz="0" w:space="0" w:color="auto"/>
                            <w:right w:val="none" w:sz="0" w:space="0" w:color="auto"/>
                          </w:divBdr>
                          <w:divsChild>
                            <w:div w:id="19027096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1617198">
      <w:bodyDiv w:val="1"/>
      <w:marLeft w:val="0"/>
      <w:marRight w:val="0"/>
      <w:marTop w:val="0"/>
      <w:marBottom w:val="0"/>
      <w:divBdr>
        <w:top w:val="none" w:sz="0" w:space="0" w:color="auto"/>
        <w:left w:val="none" w:sz="0" w:space="0" w:color="auto"/>
        <w:bottom w:val="none" w:sz="0" w:space="0" w:color="auto"/>
        <w:right w:val="none" w:sz="0" w:space="0" w:color="auto"/>
      </w:divBdr>
    </w:div>
    <w:div w:id="753282421">
      <w:bodyDiv w:val="1"/>
      <w:marLeft w:val="0"/>
      <w:marRight w:val="0"/>
      <w:marTop w:val="0"/>
      <w:marBottom w:val="0"/>
      <w:divBdr>
        <w:top w:val="none" w:sz="0" w:space="0" w:color="auto"/>
        <w:left w:val="none" w:sz="0" w:space="0" w:color="auto"/>
        <w:bottom w:val="none" w:sz="0" w:space="0" w:color="auto"/>
        <w:right w:val="none" w:sz="0" w:space="0" w:color="auto"/>
      </w:divBdr>
    </w:div>
    <w:div w:id="753623456">
      <w:bodyDiv w:val="1"/>
      <w:marLeft w:val="0"/>
      <w:marRight w:val="0"/>
      <w:marTop w:val="0"/>
      <w:marBottom w:val="0"/>
      <w:divBdr>
        <w:top w:val="none" w:sz="0" w:space="0" w:color="auto"/>
        <w:left w:val="none" w:sz="0" w:space="0" w:color="auto"/>
        <w:bottom w:val="none" w:sz="0" w:space="0" w:color="auto"/>
        <w:right w:val="none" w:sz="0" w:space="0" w:color="auto"/>
      </w:divBdr>
    </w:div>
    <w:div w:id="762804656">
      <w:bodyDiv w:val="1"/>
      <w:marLeft w:val="0"/>
      <w:marRight w:val="0"/>
      <w:marTop w:val="0"/>
      <w:marBottom w:val="0"/>
      <w:divBdr>
        <w:top w:val="none" w:sz="0" w:space="0" w:color="auto"/>
        <w:left w:val="none" w:sz="0" w:space="0" w:color="auto"/>
        <w:bottom w:val="none" w:sz="0" w:space="0" w:color="auto"/>
        <w:right w:val="none" w:sz="0" w:space="0" w:color="auto"/>
      </w:divBdr>
    </w:div>
    <w:div w:id="770660790">
      <w:bodyDiv w:val="1"/>
      <w:marLeft w:val="0"/>
      <w:marRight w:val="0"/>
      <w:marTop w:val="0"/>
      <w:marBottom w:val="0"/>
      <w:divBdr>
        <w:top w:val="none" w:sz="0" w:space="0" w:color="auto"/>
        <w:left w:val="none" w:sz="0" w:space="0" w:color="auto"/>
        <w:bottom w:val="none" w:sz="0" w:space="0" w:color="auto"/>
        <w:right w:val="none" w:sz="0" w:space="0" w:color="auto"/>
      </w:divBdr>
    </w:div>
    <w:div w:id="773867463">
      <w:bodyDiv w:val="1"/>
      <w:marLeft w:val="0"/>
      <w:marRight w:val="0"/>
      <w:marTop w:val="0"/>
      <w:marBottom w:val="0"/>
      <w:divBdr>
        <w:top w:val="none" w:sz="0" w:space="0" w:color="auto"/>
        <w:left w:val="none" w:sz="0" w:space="0" w:color="auto"/>
        <w:bottom w:val="none" w:sz="0" w:space="0" w:color="auto"/>
        <w:right w:val="none" w:sz="0" w:space="0" w:color="auto"/>
      </w:divBdr>
    </w:div>
    <w:div w:id="778187760">
      <w:bodyDiv w:val="1"/>
      <w:marLeft w:val="0"/>
      <w:marRight w:val="0"/>
      <w:marTop w:val="0"/>
      <w:marBottom w:val="0"/>
      <w:divBdr>
        <w:top w:val="none" w:sz="0" w:space="0" w:color="auto"/>
        <w:left w:val="none" w:sz="0" w:space="0" w:color="auto"/>
        <w:bottom w:val="none" w:sz="0" w:space="0" w:color="auto"/>
        <w:right w:val="none" w:sz="0" w:space="0" w:color="auto"/>
      </w:divBdr>
    </w:div>
    <w:div w:id="809711914">
      <w:bodyDiv w:val="1"/>
      <w:marLeft w:val="0"/>
      <w:marRight w:val="0"/>
      <w:marTop w:val="0"/>
      <w:marBottom w:val="0"/>
      <w:divBdr>
        <w:top w:val="none" w:sz="0" w:space="0" w:color="auto"/>
        <w:left w:val="none" w:sz="0" w:space="0" w:color="auto"/>
        <w:bottom w:val="none" w:sz="0" w:space="0" w:color="auto"/>
        <w:right w:val="none" w:sz="0" w:space="0" w:color="auto"/>
      </w:divBdr>
      <w:divsChild>
        <w:div w:id="1138261923">
          <w:marLeft w:val="0"/>
          <w:marRight w:val="0"/>
          <w:marTop w:val="0"/>
          <w:marBottom w:val="0"/>
          <w:divBdr>
            <w:top w:val="none" w:sz="0" w:space="0" w:color="auto"/>
            <w:left w:val="none" w:sz="0" w:space="0" w:color="auto"/>
            <w:bottom w:val="none" w:sz="0" w:space="0" w:color="auto"/>
            <w:right w:val="none" w:sz="0" w:space="0" w:color="auto"/>
          </w:divBdr>
          <w:divsChild>
            <w:div w:id="157036429">
              <w:marLeft w:val="0"/>
              <w:marRight w:val="0"/>
              <w:marTop w:val="0"/>
              <w:marBottom w:val="0"/>
              <w:divBdr>
                <w:top w:val="none" w:sz="0" w:space="0" w:color="auto"/>
                <w:left w:val="none" w:sz="0" w:space="0" w:color="auto"/>
                <w:bottom w:val="none" w:sz="0" w:space="0" w:color="auto"/>
                <w:right w:val="none" w:sz="0" w:space="0" w:color="auto"/>
              </w:divBdr>
              <w:divsChild>
                <w:div w:id="1513716264">
                  <w:marLeft w:val="0"/>
                  <w:marRight w:val="0"/>
                  <w:marTop w:val="0"/>
                  <w:marBottom w:val="0"/>
                  <w:divBdr>
                    <w:top w:val="none" w:sz="0" w:space="0" w:color="auto"/>
                    <w:left w:val="none" w:sz="0" w:space="0" w:color="auto"/>
                    <w:bottom w:val="none" w:sz="0" w:space="0" w:color="auto"/>
                    <w:right w:val="none" w:sz="0" w:space="0" w:color="auto"/>
                  </w:divBdr>
                  <w:divsChild>
                    <w:div w:id="1287618054">
                      <w:marLeft w:val="0"/>
                      <w:marRight w:val="0"/>
                      <w:marTop w:val="0"/>
                      <w:marBottom w:val="0"/>
                      <w:divBdr>
                        <w:top w:val="none" w:sz="0" w:space="0" w:color="auto"/>
                        <w:left w:val="none" w:sz="0" w:space="0" w:color="auto"/>
                        <w:bottom w:val="none" w:sz="0" w:space="0" w:color="auto"/>
                        <w:right w:val="none" w:sz="0" w:space="0" w:color="auto"/>
                      </w:divBdr>
                      <w:divsChild>
                        <w:div w:id="2105685968">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31718378">
      <w:bodyDiv w:val="1"/>
      <w:marLeft w:val="0"/>
      <w:marRight w:val="0"/>
      <w:marTop w:val="0"/>
      <w:marBottom w:val="0"/>
      <w:divBdr>
        <w:top w:val="none" w:sz="0" w:space="0" w:color="auto"/>
        <w:left w:val="none" w:sz="0" w:space="0" w:color="auto"/>
        <w:bottom w:val="none" w:sz="0" w:space="0" w:color="auto"/>
        <w:right w:val="none" w:sz="0" w:space="0" w:color="auto"/>
      </w:divBdr>
    </w:div>
    <w:div w:id="835459289">
      <w:bodyDiv w:val="1"/>
      <w:marLeft w:val="0"/>
      <w:marRight w:val="0"/>
      <w:marTop w:val="0"/>
      <w:marBottom w:val="0"/>
      <w:divBdr>
        <w:top w:val="none" w:sz="0" w:space="0" w:color="auto"/>
        <w:left w:val="none" w:sz="0" w:space="0" w:color="auto"/>
        <w:bottom w:val="none" w:sz="0" w:space="0" w:color="auto"/>
        <w:right w:val="none" w:sz="0" w:space="0" w:color="auto"/>
      </w:divBdr>
      <w:divsChild>
        <w:div w:id="384380345">
          <w:marLeft w:val="0"/>
          <w:marRight w:val="0"/>
          <w:marTop w:val="0"/>
          <w:marBottom w:val="0"/>
          <w:divBdr>
            <w:top w:val="none" w:sz="0" w:space="0" w:color="auto"/>
            <w:left w:val="none" w:sz="0" w:space="0" w:color="auto"/>
            <w:bottom w:val="none" w:sz="0" w:space="0" w:color="auto"/>
            <w:right w:val="none" w:sz="0" w:space="0" w:color="auto"/>
          </w:divBdr>
          <w:divsChild>
            <w:div w:id="1893731636">
              <w:marLeft w:val="0"/>
              <w:marRight w:val="0"/>
              <w:marTop w:val="0"/>
              <w:marBottom w:val="0"/>
              <w:divBdr>
                <w:top w:val="none" w:sz="0" w:space="0" w:color="auto"/>
                <w:left w:val="none" w:sz="0" w:space="0" w:color="auto"/>
                <w:bottom w:val="none" w:sz="0" w:space="0" w:color="auto"/>
                <w:right w:val="none" w:sz="0" w:space="0" w:color="auto"/>
              </w:divBdr>
              <w:divsChild>
                <w:div w:id="373310748">
                  <w:marLeft w:val="0"/>
                  <w:marRight w:val="0"/>
                  <w:marTop w:val="0"/>
                  <w:marBottom w:val="0"/>
                  <w:divBdr>
                    <w:top w:val="none" w:sz="0" w:space="0" w:color="auto"/>
                    <w:left w:val="none" w:sz="0" w:space="0" w:color="auto"/>
                    <w:bottom w:val="none" w:sz="0" w:space="0" w:color="auto"/>
                    <w:right w:val="none" w:sz="0" w:space="0" w:color="auto"/>
                  </w:divBdr>
                  <w:divsChild>
                    <w:div w:id="1388340105">
                      <w:marLeft w:val="0"/>
                      <w:marRight w:val="0"/>
                      <w:marTop w:val="0"/>
                      <w:marBottom w:val="0"/>
                      <w:divBdr>
                        <w:top w:val="none" w:sz="0" w:space="0" w:color="auto"/>
                        <w:left w:val="none" w:sz="0" w:space="0" w:color="auto"/>
                        <w:bottom w:val="none" w:sz="0" w:space="0" w:color="auto"/>
                        <w:right w:val="none" w:sz="0" w:space="0" w:color="auto"/>
                      </w:divBdr>
                      <w:divsChild>
                        <w:div w:id="397748576">
                          <w:marLeft w:val="0"/>
                          <w:marRight w:val="0"/>
                          <w:marTop w:val="0"/>
                          <w:marBottom w:val="0"/>
                          <w:divBdr>
                            <w:top w:val="none" w:sz="0" w:space="0" w:color="auto"/>
                            <w:left w:val="none" w:sz="0" w:space="0" w:color="auto"/>
                            <w:bottom w:val="single" w:sz="24" w:space="8" w:color="DCDDD6"/>
                            <w:right w:val="none" w:sz="0" w:space="0" w:color="auto"/>
                          </w:divBdr>
                        </w:div>
                      </w:divsChild>
                    </w:div>
                  </w:divsChild>
                </w:div>
              </w:divsChild>
            </w:div>
          </w:divsChild>
        </w:div>
      </w:divsChild>
    </w:div>
    <w:div w:id="866799805">
      <w:bodyDiv w:val="1"/>
      <w:marLeft w:val="0"/>
      <w:marRight w:val="0"/>
      <w:marTop w:val="0"/>
      <w:marBottom w:val="0"/>
      <w:divBdr>
        <w:top w:val="none" w:sz="0" w:space="0" w:color="auto"/>
        <w:left w:val="none" w:sz="0" w:space="0" w:color="auto"/>
        <w:bottom w:val="none" w:sz="0" w:space="0" w:color="auto"/>
        <w:right w:val="none" w:sz="0" w:space="0" w:color="auto"/>
      </w:divBdr>
      <w:divsChild>
        <w:div w:id="1581334577">
          <w:marLeft w:val="0"/>
          <w:marRight w:val="0"/>
          <w:marTop w:val="0"/>
          <w:marBottom w:val="0"/>
          <w:divBdr>
            <w:top w:val="none" w:sz="0" w:space="0" w:color="auto"/>
            <w:left w:val="none" w:sz="0" w:space="0" w:color="auto"/>
            <w:bottom w:val="none" w:sz="0" w:space="0" w:color="auto"/>
            <w:right w:val="none" w:sz="0" w:space="0" w:color="auto"/>
          </w:divBdr>
        </w:div>
      </w:divsChild>
    </w:div>
    <w:div w:id="927621322">
      <w:bodyDiv w:val="1"/>
      <w:marLeft w:val="0"/>
      <w:marRight w:val="0"/>
      <w:marTop w:val="0"/>
      <w:marBottom w:val="0"/>
      <w:divBdr>
        <w:top w:val="none" w:sz="0" w:space="0" w:color="auto"/>
        <w:left w:val="none" w:sz="0" w:space="0" w:color="auto"/>
        <w:bottom w:val="none" w:sz="0" w:space="0" w:color="auto"/>
        <w:right w:val="none" w:sz="0" w:space="0" w:color="auto"/>
      </w:divBdr>
    </w:div>
    <w:div w:id="969671393">
      <w:bodyDiv w:val="1"/>
      <w:marLeft w:val="0"/>
      <w:marRight w:val="0"/>
      <w:marTop w:val="0"/>
      <w:marBottom w:val="0"/>
      <w:divBdr>
        <w:top w:val="none" w:sz="0" w:space="0" w:color="auto"/>
        <w:left w:val="none" w:sz="0" w:space="0" w:color="auto"/>
        <w:bottom w:val="none" w:sz="0" w:space="0" w:color="auto"/>
        <w:right w:val="none" w:sz="0" w:space="0" w:color="auto"/>
      </w:divBdr>
    </w:div>
    <w:div w:id="1088499283">
      <w:bodyDiv w:val="1"/>
      <w:marLeft w:val="0"/>
      <w:marRight w:val="0"/>
      <w:marTop w:val="0"/>
      <w:marBottom w:val="0"/>
      <w:divBdr>
        <w:top w:val="none" w:sz="0" w:space="0" w:color="auto"/>
        <w:left w:val="none" w:sz="0" w:space="0" w:color="auto"/>
        <w:bottom w:val="none" w:sz="0" w:space="0" w:color="auto"/>
        <w:right w:val="none" w:sz="0" w:space="0" w:color="auto"/>
      </w:divBdr>
    </w:div>
    <w:div w:id="1206793645">
      <w:bodyDiv w:val="1"/>
      <w:marLeft w:val="0"/>
      <w:marRight w:val="0"/>
      <w:marTop w:val="0"/>
      <w:marBottom w:val="0"/>
      <w:divBdr>
        <w:top w:val="none" w:sz="0" w:space="0" w:color="auto"/>
        <w:left w:val="none" w:sz="0" w:space="0" w:color="auto"/>
        <w:bottom w:val="none" w:sz="0" w:space="0" w:color="auto"/>
        <w:right w:val="none" w:sz="0" w:space="0" w:color="auto"/>
      </w:divBdr>
    </w:div>
    <w:div w:id="1239242157">
      <w:bodyDiv w:val="1"/>
      <w:marLeft w:val="0"/>
      <w:marRight w:val="0"/>
      <w:marTop w:val="0"/>
      <w:marBottom w:val="0"/>
      <w:divBdr>
        <w:top w:val="none" w:sz="0" w:space="0" w:color="auto"/>
        <w:left w:val="none" w:sz="0" w:space="0" w:color="auto"/>
        <w:bottom w:val="none" w:sz="0" w:space="0" w:color="auto"/>
        <w:right w:val="none" w:sz="0" w:space="0" w:color="auto"/>
      </w:divBdr>
    </w:div>
    <w:div w:id="1246692196">
      <w:bodyDiv w:val="1"/>
      <w:marLeft w:val="0"/>
      <w:marRight w:val="0"/>
      <w:marTop w:val="0"/>
      <w:marBottom w:val="0"/>
      <w:divBdr>
        <w:top w:val="none" w:sz="0" w:space="0" w:color="auto"/>
        <w:left w:val="none" w:sz="0" w:space="0" w:color="auto"/>
        <w:bottom w:val="none" w:sz="0" w:space="0" w:color="auto"/>
        <w:right w:val="none" w:sz="0" w:space="0" w:color="auto"/>
      </w:divBdr>
    </w:div>
    <w:div w:id="1282958110">
      <w:bodyDiv w:val="1"/>
      <w:marLeft w:val="0"/>
      <w:marRight w:val="0"/>
      <w:marTop w:val="0"/>
      <w:marBottom w:val="0"/>
      <w:divBdr>
        <w:top w:val="none" w:sz="0" w:space="0" w:color="auto"/>
        <w:left w:val="none" w:sz="0" w:space="0" w:color="auto"/>
        <w:bottom w:val="none" w:sz="0" w:space="0" w:color="auto"/>
        <w:right w:val="none" w:sz="0" w:space="0" w:color="auto"/>
      </w:divBdr>
      <w:divsChild>
        <w:div w:id="1168525105">
          <w:marLeft w:val="0"/>
          <w:marRight w:val="0"/>
          <w:marTop w:val="300"/>
          <w:marBottom w:val="0"/>
          <w:divBdr>
            <w:top w:val="none" w:sz="0" w:space="0" w:color="auto"/>
            <w:left w:val="none" w:sz="0" w:space="0" w:color="auto"/>
            <w:bottom w:val="none" w:sz="0" w:space="0" w:color="auto"/>
            <w:right w:val="none" w:sz="0" w:space="0" w:color="auto"/>
          </w:divBdr>
          <w:divsChild>
            <w:div w:id="113737873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94487349">
      <w:bodyDiv w:val="1"/>
      <w:marLeft w:val="0"/>
      <w:marRight w:val="0"/>
      <w:marTop w:val="0"/>
      <w:marBottom w:val="0"/>
      <w:divBdr>
        <w:top w:val="none" w:sz="0" w:space="0" w:color="auto"/>
        <w:left w:val="none" w:sz="0" w:space="0" w:color="auto"/>
        <w:bottom w:val="none" w:sz="0" w:space="0" w:color="auto"/>
        <w:right w:val="none" w:sz="0" w:space="0" w:color="auto"/>
      </w:divBdr>
    </w:div>
    <w:div w:id="1358385449">
      <w:bodyDiv w:val="1"/>
      <w:marLeft w:val="0"/>
      <w:marRight w:val="0"/>
      <w:marTop w:val="0"/>
      <w:marBottom w:val="0"/>
      <w:divBdr>
        <w:top w:val="none" w:sz="0" w:space="0" w:color="auto"/>
        <w:left w:val="none" w:sz="0" w:space="0" w:color="auto"/>
        <w:bottom w:val="none" w:sz="0" w:space="0" w:color="auto"/>
        <w:right w:val="none" w:sz="0" w:space="0" w:color="auto"/>
      </w:divBdr>
    </w:div>
    <w:div w:id="1362172213">
      <w:bodyDiv w:val="1"/>
      <w:marLeft w:val="0"/>
      <w:marRight w:val="0"/>
      <w:marTop w:val="0"/>
      <w:marBottom w:val="0"/>
      <w:divBdr>
        <w:top w:val="none" w:sz="0" w:space="0" w:color="auto"/>
        <w:left w:val="none" w:sz="0" w:space="0" w:color="auto"/>
        <w:bottom w:val="none" w:sz="0" w:space="0" w:color="auto"/>
        <w:right w:val="none" w:sz="0" w:space="0" w:color="auto"/>
      </w:divBdr>
    </w:div>
    <w:div w:id="1394817901">
      <w:bodyDiv w:val="1"/>
      <w:marLeft w:val="0"/>
      <w:marRight w:val="0"/>
      <w:marTop w:val="0"/>
      <w:marBottom w:val="0"/>
      <w:divBdr>
        <w:top w:val="none" w:sz="0" w:space="0" w:color="auto"/>
        <w:left w:val="none" w:sz="0" w:space="0" w:color="auto"/>
        <w:bottom w:val="none" w:sz="0" w:space="0" w:color="auto"/>
        <w:right w:val="none" w:sz="0" w:space="0" w:color="auto"/>
      </w:divBdr>
      <w:divsChild>
        <w:div w:id="1338271953">
          <w:marLeft w:val="0"/>
          <w:marRight w:val="0"/>
          <w:marTop w:val="0"/>
          <w:marBottom w:val="0"/>
          <w:divBdr>
            <w:top w:val="none" w:sz="0" w:space="0" w:color="auto"/>
            <w:left w:val="none" w:sz="0" w:space="0" w:color="auto"/>
            <w:bottom w:val="none" w:sz="0" w:space="0" w:color="auto"/>
            <w:right w:val="none" w:sz="0" w:space="0" w:color="auto"/>
          </w:divBdr>
        </w:div>
      </w:divsChild>
    </w:div>
    <w:div w:id="1485395993">
      <w:bodyDiv w:val="1"/>
      <w:marLeft w:val="0"/>
      <w:marRight w:val="0"/>
      <w:marTop w:val="0"/>
      <w:marBottom w:val="0"/>
      <w:divBdr>
        <w:top w:val="none" w:sz="0" w:space="0" w:color="auto"/>
        <w:left w:val="none" w:sz="0" w:space="0" w:color="auto"/>
        <w:bottom w:val="none" w:sz="0" w:space="0" w:color="auto"/>
        <w:right w:val="none" w:sz="0" w:space="0" w:color="auto"/>
      </w:divBdr>
    </w:div>
    <w:div w:id="1609854888">
      <w:bodyDiv w:val="1"/>
      <w:marLeft w:val="0"/>
      <w:marRight w:val="0"/>
      <w:marTop w:val="0"/>
      <w:marBottom w:val="0"/>
      <w:divBdr>
        <w:top w:val="none" w:sz="0" w:space="0" w:color="auto"/>
        <w:left w:val="none" w:sz="0" w:space="0" w:color="auto"/>
        <w:bottom w:val="none" w:sz="0" w:space="0" w:color="auto"/>
        <w:right w:val="none" w:sz="0" w:space="0" w:color="auto"/>
      </w:divBdr>
      <w:divsChild>
        <w:div w:id="1667199150">
          <w:marLeft w:val="0"/>
          <w:marRight w:val="0"/>
          <w:marTop w:val="0"/>
          <w:marBottom w:val="0"/>
          <w:divBdr>
            <w:top w:val="none" w:sz="0" w:space="0" w:color="auto"/>
            <w:left w:val="none" w:sz="0" w:space="0" w:color="auto"/>
            <w:bottom w:val="none" w:sz="0" w:space="0" w:color="auto"/>
            <w:right w:val="none" w:sz="0" w:space="0" w:color="auto"/>
          </w:divBdr>
          <w:divsChild>
            <w:div w:id="1168447696">
              <w:marLeft w:val="0"/>
              <w:marRight w:val="0"/>
              <w:marTop w:val="0"/>
              <w:marBottom w:val="0"/>
              <w:divBdr>
                <w:top w:val="none" w:sz="0" w:space="0" w:color="auto"/>
                <w:left w:val="none" w:sz="0" w:space="0" w:color="auto"/>
                <w:bottom w:val="none" w:sz="0" w:space="0" w:color="auto"/>
                <w:right w:val="none" w:sz="0" w:space="0" w:color="auto"/>
              </w:divBdr>
              <w:divsChild>
                <w:div w:id="133911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163287">
      <w:bodyDiv w:val="1"/>
      <w:marLeft w:val="0"/>
      <w:marRight w:val="0"/>
      <w:marTop w:val="0"/>
      <w:marBottom w:val="0"/>
      <w:divBdr>
        <w:top w:val="none" w:sz="0" w:space="0" w:color="auto"/>
        <w:left w:val="none" w:sz="0" w:space="0" w:color="auto"/>
        <w:bottom w:val="none" w:sz="0" w:space="0" w:color="auto"/>
        <w:right w:val="none" w:sz="0" w:space="0" w:color="auto"/>
      </w:divBdr>
    </w:div>
    <w:div w:id="1706831111">
      <w:bodyDiv w:val="1"/>
      <w:marLeft w:val="0"/>
      <w:marRight w:val="0"/>
      <w:marTop w:val="0"/>
      <w:marBottom w:val="0"/>
      <w:divBdr>
        <w:top w:val="none" w:sz="0" w:space="0" w:color="auto"/>
        <w:left w:val="none" w:sz="0" w:space="0" w:color="auto"/>
        <w:bottom w:val="none" w:sz="0" w:space="0" w:color="auto"/>
        <w:right w:val="none" w:sz="0" w:space="0" w:color="auto"/>
      </w:divBdr>
    </w:div>
    <w:div w:id="1711415744">
      <w:bodyDiv w:val="1"/>
      <w:marLeft w:val="0"/>
      <w:marRight w:val="0"/>
      <w:marTop w:val="0"/>
      <w:marBottom w:val="0"/>
      <w:divBdr>
        <w:top w:val="none" w:sz="0" w:space="0" w:color="auto"/>
        <w:left w:val="none" w:sz="0" w:space="0" w:color="auto"/>
        <w:bottom w:val="none" w:sz="0" w:space="0" w:color="auto"/>
        <w:right w:val="none" w:sz="0" w:space="0" w:color="auto"/>
      </w:divBdr>
    </w:div>
    <w:div w:id="1800143716">
      <w:bodyDiv w:val="1"/>
      <w:marLeft w:val="0"/>
      <w:marRight w:val="0"/>
      <w:marTop w:val="0"/>
      <w:marBottom w:val="0"/>
      <w:divBdr>
        <w:top w:val="none" w:sz="0" w:space="0" w:color="auto"/>
        <w:left w:val="none" w:sz="0" w:space="0" w:color="auto"/>
        <w:bottom w:val="none" w:sz="0" w:space="0" w:color="auto"/>
        <w:right w:val="none" w:sz="0" w:space="0" w:color="auto"/>
      </w:divBdr>
      <w:divsChild>
        <w:div w:id="615453083">
          <w:marLeft w:val="0"/>
          <w:marRight w:val="0"/>
          <w:marTop w:val="0"/>
          <w:marBottom w:val="0"/>
          <w:divBdr>
            <w:top w:val="none" w:sz="0" w:space="0" w:color="auto"/>
            <w:left w:val="none" w:sz="0" w:space="0" w:color="auto"/>
            <w:bottom w:val="none" w:sz="0" w:space="0" w:color="auto"/>
            <w:right w:val="none" w:sz="0" w:space="0" w:color="auto"/>
          </w:divBdr>
          <w:divsChild>
            <w:div w:id="1283533014">
              <w:marLeft w:val="0"/>
              <w:marRight w:val="0"/>
              <w:marTop w:val="0"/>
              <w:marBottom w:val="0"/>
              <w:divBdr>
                <w:top w:val="none" w:sz="0" w:space="0" w:color="auto"/>
                <w:left w:val="none" w:sz="0" w:space="0" w:color="auto"/>
                <w:bottom w:val="none" w:sz="0" w:space="0" w:color="auto"/>
                <w:right w:val="none" w:sz="0" w:space="0" w:color="auto"/>
              </w:divBdr>
              <w:divsChild>
                <w:div w:id="893155425">
                  <w:marLeft w:val="0"/>
                  <w:marRight w:val="0"/>
                  <w:marTop w:val="0"/>
                  <w:marBottom w:val="0"/>
                  <w:divBdr>
                    <w:top w:val="none" w:sz="0" w:space="0" w:color="auto"/>
                    <w:left w:val="none" w:sz="0" w:space="0" w:color="auto"/>
                    <w:bottom w:val="none" w:sz="0" w:space="0" w:color="auto"/>
                    <w:right w:val="none" w:sz="0" w:space="0" w:color="auto"/>
                  </w:divBdr>
                  <w:divsChild>
                    <w:div w:id="1342706991">
                      <w:marLeft w:val="0"/>
                      <w:marRight w:val="300"/>
                      <w:marTop w:val="0"/>
                      <w:marBottom w:val="0"/>
                      <w:divBdr>
                        <w:top w:val="single" w:sz="6" w:space="2" w:color="CCCCCC"/>
                        <w:left w:val="single" w:sz="6" w:space="4" w:color="CCCCCC"/>
                        <w:bottom w:val="single" w:sz="2" w:space="2" w:color="CCCCCC"/>
                        <w:right w:val="single" w:sz="6" w:space="4" w:color="CCCCCC"/>
                      </w:divBdr>
                      <w:divsChild>
                        <w:div w:id="544296357">
                          <w:marLeft w:val="0"/>
                          <w:marRight w:val="0"/>
                          <w:marTop w:val="150"/>
                          <w:marBottom w:val="150"/>
                          <w:divBdr>
                            <w:top w:val="single" w:sz="6" w:space="0" w:color="343434"/>
                            <w:left w:val="single" w:sz="6" w:space="0" w:color="343434"/>
                            <w:bottom w:val="single" w:sz="6" w:space="0" w:color="343434"/>
                            <w:right w:val="single" w:sz="6" w:space="0" w:color="343434"/>
                          </w:divBdr>
                          <w:divsChild>
                            <w:div w:id="1344357642">
                              <w:marLeft w:val="0"/>
                              <w:marRight w:val="0"/>
                              <w:marTop w:val="0"/>
                              <w:marBottom w:val="0"/>
                              <w:divBdr>
                                <w:top w:val="none" w:sz="0" w:space="0" w:color="auto"/>
                                <w:left w:val="none" w:sz="0" w:space="0" w:color="auto"/>
                                <w:bottom w:val="none" w:sz="0" w:space="0" w:color="auto"/>
                                <w:right w:val="none" w:sz="0" w:space="0" w:color="auto"/>
                              </w:divBdr>
                              <w:divsChild>
                                <w:div w:id="646740996">
                                  <w:marLeft w:val="90"/>
                                  <w:marRight w:val="0"/>
                                  <w:marTop w:val="105"/>
                                  <w:marBottom w:val="30"/>
                                  <w:divBdr>
                                    <w:top w:val="none" w:sz="0" w:space="0" w:color="auto"/>
                                    <w:left w:val="none" w:sz="0" w:space="0" w:color="auto"/>
                                    <w:bottom w:val="none" w:sz="0" w:space="0" w:color="auto"/>
                                    <w:right w:val="none" w:sz="0" w:space="0" w:color="auto"/>
                                  </w:divBdr>
                                  <w:divsChild>
                                    <w:div w:id="672955742">
                                      <w:marLeft w:val="0"/>
                                      <w:marRight w:val="0"/>
                                      <w:marTop w:val="0"/>
                                      <w:marBottom w:val="0"/>
                                      <w:divBdr>
                                        <w:top w:val="none" w:sz="0" w:space="0" w:color="auto"/>
                                        <w:left w:val="none" w:sz="0" w:space="0" w:color="auto"/>
                                        <w:bottom w:val="none" w:sz="0" w:space="0" w:color="auto"/>
                                        <w:right w:val="none" w:sz="0" w:space="0" w:color="auto"/>
                                      </w:divBdr>
                                      <w:divsChild>
                                        <w:div w:id="2106918446">
                                          <w:marLeft w:val="0"/>
                                          <w:marRight w:val="0"/>
                                          <w:marTop w:val="0"/>
                                          <w:marBottom w:val="180"/>
                                          <w:divBdr>
                                            <w:top w:val="none" w:sz="0" w:space="0" w:color="auto"/>
                                            <w:left w:val="none" w:sz="0" w:space="0" w:color="auto"/>
                                            <w:bottom w:val="none" w:sz="0" w:space="0" w:color="auto"/>
                                            <w:right w:val="none" w:sz="0" w:space="0" w:color="auto"/>
                                          </w:divBdr>
                                          <w:divsChild>
                                            <w:div w:id="805008192">
                                              <w:marLeft w:val="0"/>
                                              <w:marRight w:val="0"/>
                                              <w:marTop w:val="0"/>
                                              <w:marBottom w:val="0"/>
                                              <w:divBdr>
                                                <w:top w:val="none" w:sz="0" w:space="0" w:color="auto"/>
                                                <w:left w:val="none" w:sz="0" w:space="0" w:color="auto"/>
                                                <w:bottom w:val="none" w:sz="0" w:space="0" w:color="auto"/>
                                                <w:right w:val="none" w:sz="0" w:space="0" w:color="auto"/>
                                              </w:divBdr>
                                              <w:divsChild>
                                                <w:div w:id="2107770411">
                                                  <w:marLeft w:val="0"/>
                                                  <w:marRight w:val="0"/>
                                                  <w:marTop w:val="0"/>
                                                  <w:marBottom w:val="120"/>
                                                  <w:divBdr>
                                                    <w:top w:val="single" w:sz="6" w:space="2" w:color="DBCF44"/>
                                                    <w:left w:val="single" w:sz="6" w:space="3" w:color="DBCF44"/>
                                                    <w:bottom w:val="single" w:sz="6" w:space="0" w:color="DBCF44"/>
                                                    <w:right w:val="single" w:sz="6" w:space="3" w:color="DBCF44"/>
                                                  </w:divBdr>
                                                  <w:divsChild>
                                                    <w:div w:id="1670448418">
                                                      <w:marLeft w:val="0"/>
                                                      <w:marRight w:val="0"/>
                                                      <w:marTop w:val="0"/>
                                                      <w:marBottom w:val="0"/>
                                                      <w:divBdr>
                                                        <w:top w:val="none" w:sz="0" w:space="0" w:color="auto"/>
                                                        <w:left w:val="none" w:sz="0" w:space="0" w:color="auto"/>
                                                        <w:bottom w:val="none" w:sz="0" w:space="0" w:color="auto"/>
                                                        <w:right w:val="none" w:sz="0" w:space="0" w:color="auto"/>
                                                      </w:divBdr>
                                                      <w:divsChild>
                                                        <w:div w:id="1781950394">
                                                          <w:marLeft w:val="0"/>
                                                          <w:marRight w:val="0"/>
                                                          <w:marTop w:val="0"/>
                                                          <w:marBottom w:val="0"/>
                                                          <w:divBdr>
                                                            <w:top w:val="none" w:sz="0" w:space="0" w:color="auto"/>
                                                            <w:left w:val="none" w:sz="0" w:space="0" w:color="auto"/>
                                                            <w:bottom w:val="none" w:sz="0" w:space="0" w:color="auto"/>
                                                            <w:right w:val="none" w:sz="0" w:space="0" w:color="auto"/>
                                                          </w:divBdr>
                                                          <w:divsChild>
                                                            <w:div w:id="1135567091">
                                                              <w:marLeft w:val="0"/>
                                                              <w:marRight w:val="0"/>
                                                              <w:marTop w:val="0"/>
                                                              <w:marBottom w:val="0"/>
                                                              <w:divBdr>
                                                                <w:top w:val="none" w:sz="0" w:space="0" w:color="auto"/>
                                                                <w:left w:val="none" w:sz="0" w:space="0" w:color="auto"/>
                                                                <w:bottom w:val="none" w:sz="0" w:space="0" w:color="auto"/>
                                                                <w:right w:val="none" w:sz="0" w:space="0" w:color="auto"/>
                                                              </w:divBdr>
                                                              <w:divsChild>
                                                                <w:div w:id="462190322">
                                                                  <w:marLeft w:val="0"/>
                                                                  <w:marRight w:val="0"/>
                                                                  <w:marTop w:val="0"/>
                                                                  <w:marBottom w:val="0"/>
                                                                  <w:divBdr>
                                                                    <w:top w:val="none" w:sz="0" w:space="0" w:color="auto"/>
                                                                    <w:left w:val="none" w:sz="0" w:space="0" w:color="auto"/>
                                                                    <w:bottom w:val="none" w:sz="0" w:space="0" w:color="auto"/>
                                                                    <w:right w:val="none" w:sz="0" w:space="0" w:color="auto"/>
                                                                  </w:divBdr>
                                                                  <w:divsChild>
                                                                    <w:div w:id="410086131">
                                                                      <w:marLeft w:val="0"/>
                                                                      <w:marRight w:val="0"/>
                                                                      <w:marTop w:val="0"/>
                                                                      <w:marBottom w:val="0"/>
                                                                      <w:divBdr>
                                                                        <w:top w:val="none" w:sz="0" w:space="0" w:color="auto"/>
                                                                        <w:left w:val="none" w:sz="0" w:space="0" w:color="auto"/>
                                                                        <w:bottom w:val="single" w:sz="6" w:space="0" w:color="BBBBBB"/>
                                                                        <w:right w:val="none" w:sz="0" w:space="0" w:color="auto"/>
                                                                      </w:divBdr>
                                                                      <w:divsChild>
                                                                        <w:div w:id="811870582">
                                                                          <w:marLeft w:val="0"/>
                                                                          <w:marRight w:val="0"/>
                                                                          <w:marTop w:val="0"/>
                                                                          <w:marBottom w:val="0"/>
                                                                          <w:divBdr>
                                                                            <w:top w:val="none" w:sz="0" w:space="0" w:color="auto"/>
                                                                            <w:left w:val="none" w:sz="0" w:space="0" w:color="auto"/>
                                                                            <w:bottom w:val="none" w:sz="0" w:space="0" w:color="auto"/>
                                                                            <w:right w:val="none" w:sz="0" w:space="0" w:color="auto"/>
                                                                          </w:divBdr>
                                                                          <w:divsChild>
                                                                            <w:div w:id="1589002029">
                                                                              <w:marLeft w:val="0"/>
                                                                              <w:marRight w:val="0"/>
                                                                              <w:marTop w:val="0"/>
                                                                              <w:marBottom w:val="0"/>
                                                                              <w:divBdr>
                                                                                <w:top w:val="none" w:sz="0" w:space="0" w:color="auto"/>
                                                                                <w:left w:val="none" w:sz="0" w:space="0" w:color="auto"/>
                                                                                <w:bottom w:val="none" w:sz="0" w:space="0" w:color="auto"/>
                                                                                <w:right w:val="none" w:sz="0" w:space="0" w:color="auto"/>
                                                                              </w:divBdr>
                                                                              <w:divsChild>
                                                                                <w:div w:id="605356061">
                                                                                  <w:marLeft w:val="0"/>
                                                                                  <w:marRight w:val="0"/>
                                                                                  <w:marTop w:val="0"/>
                                                                                  <w:marBottom w:val="0"/>
                                                                                  <w:divBdr>
                                                                                    <w:top w:val="none" w:sz="0" w:space="0" w:color="auto"/>
                                                                                    <w:left w:val="none" w:sz="0" w:space="0" w:color="auto"/>
                                                                                    <w:bottom w:val="none" w:sz="0" w:space="0" w:color="auto"/>
                                                                                    <w:right w:val="none" w:sz="0" w:space="0" w:color="auto"/>
                                                                                  </w:divBdr>
                                                                                  <w:divsChild>
                                                                                    <w:div w:id="1836796000">
                                                                                      <w:marLeft w:val="0"/>
                                                                                      <w:marRight w:val="0"/>
                                                                                      <w:marTop w:val="0"/>
                                                                                      <w:marBottom w:val="0"/>
                                                                                      <w:divBdr>
                                                                                        <w:top w:val="none" w:sz="0" w:space="0" w:color="auto"/>
                                                                                        <w:left w:val="none" w:sz="0" w:space="0" w:color="auto"/>
                                                                                        <w:bottom w:val="none" w:sz="0" w:space="0" w:color="auto"/>
                                                                                        <w:right w:val="none" w:sz="0" w:space="0" w:color="auto"/>
                                                                                      </w:divBdr>
                                                                                      <w:divsChild>
                                                                                        <w:div w:id="1998266456">
                                                                                          <w:marLeft w:val="0"/>
                                                                                          <w:marRight w:val="0"/>
                                                                                          <w:marTop w:val="0"/>
                                                                                          <w:marBottom w:val="0"/>
                                                                                          <w:divBdr>
                                                                                            <w:top w:val="none" w:sz="0" w:space="0" w:color="auto"/>
                                                                                            <w:left w:val="none" w:sz="0" w:space="0" w:color="auto"/>
                                                                                            <w:bottom w:val="none" w:sz="0" w:space="0" w:color="auto"/>
                                                                                            <w:right w:val="none" w:sz="0" w:space="0" w:color="auto"/>
                                                                                          </w:divBdr>
                                                                                          <w:divsChild>
                                                                                            <w:div w:id="7787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717948">
      <w:bodyDiv w:val="1"/>
      <w:marLeft w:val="0"/>
      <w:marRight w:val="0"/>
      <w:marTop w:val="0"/>
      <w:marBottom w:val="0"/>
      <w:divBdr>
        <w:top w:val="none" w:sz="0" w:space="0" w:color="auto"/>
        <w:left w:val="none" w:sz="0" w:space="0" w:color="auto"/>
        <w:bottom w:val="none" w:sz="0" w:space="0" w:color="auto"/>
        <w:right w:val="none" w:sz="0" w:space="0" w:color="auto"/>
      </w:divBdr>
    </w:div>
    <w:div w:id="1855260927">
      <w:bodyDiv w:val="1"/>
      <w:marLeft w:val="0"/>
      <w:marRight w:val="0"/>
      <w:marTop w:val="0"/>
      <w:marBottom w:val="0"/>
      <w:divBdr>
        <w:top w:val="none" w:sz="0" w:space="0" w:color="auto"/>
        <w:left w:val="none" w:sz="0" w:space="0" w:color="auto"/>
        <w:bottom w:val="none" w:sz="0" w:space="0" w:color="auto"/>
        <w:right w:val="none" w:sz="0" w:space="0" w:color="auto"/>
      </w:divBdr>
    </w:div>
    <w:div w:id="1915505910">
      <w:bodyDiv w:val="1"/>
      <w:marLeft w:val="0"/>
      <w:marRight w:val="0"/>
      <w:marTop w:val="0"/>
      <w:marBottom w:val="0"/>
      <w:divBdr>
        <w:top w:val="none" w:sz="0" w:space="0" w:color="auto"/>
        <w:left w:val="none" w:sz="0" w:space="0" w:color="auto"/>
        <w:bottom w:val="none" w:sz="0" w:space="0" w:color="auto"/>
        <w:right w:val="none" w:sz="0" w:space="0" w:color="auto"/>
      </w:divBdr>
    </w:div>
    <w:div w:id="2042584545">
      <w:bodyDiv w:val="1"/>
      <w:marLeft w:val="0"/>
      <w:marRight w:val="0"/>
      <w:marTop w:val="0"/>
      <w:marBottom w:val="0"/>
      <w:divBdr>
        <w:top w:val="none" w:sz="0" w:space="0" w:color="auto"/>
        <w:left w:val="none" w:sz="0" w:space="0" w:color="auto"/>
        <w:bottom w:val="none" w:sz="0" w:space="0" w:color="auto"/>
        <w:right w:val="none" w:sz="0" w:space="0" w:color="auto"/>
      </w:divBdr>
      <w:divsChild>
        <w:div w:id="859781114">
          <w:marLeft w:val="0"/>
          <w:marRight w:val="0"/>
          <w:marTop w:val="0"/>
          <w:marBottom w:val="0"/>
          <w:divBdr>
            <w:top w:val="none" w:sz="0" w:space="0" w:color="auto"/>
            <w:left w:val="none" w:sz="0" w:space="0" w:color="auto"/>
            <w:bottom w:val="none" w:sz="0" w:space="0" w:color="auto"/>
            <w:right w:val="none" w:sz="0" w:space="0" w:color="auto"/>
          </w:divBdr>
          <w:divsChild>
            <w:div w:id="2009598164">
              <w:marLeft w:val="0"/>
              <w:marRight w:val="0"/>
              <w:marTop w:val="0"/>
              <w:marBottom w:val="0"/>
              <w:divBdr>
                <w:top w:val="none" w:sz="0" w:space="0" w:color="auto"/>
                <w:left w:val="none" w:sz="0" w:space="0" w:color="auto"/>
                <w:bottom w:val="none" w:sz="0" w:space="0" w:color="auto"/>
                <w:right w:val="none" w:sz="0" w:space="0" w:color="auto"/>
              </w:divBdr>
              <w:divsChild>
                <w:div w:id="1303803085">
                  <w:marLeft w:val="0"/>
                  <w:marRight w:val="0"/>
                  <w:marTop w:val="75"/>
                  <w:marBottom w:val="0"/>
                  <w:divBdr>
                    <w:top w:val="none" w:sz="0" w:space="0" w:color="auto"/>
                    <w:left w:val="none" w:sz="0" w:space="0" w:color="auto"/>
                    <w:bottom w:val="none" w:sz="0" w:space="0" w:color="auto"/>
                    <w:right w:val="none" w:sz="0" w:space="0" w:color="auto"/>
                  </w:divBdr>
                  <w:divsChild>
                    <w:div w:id="875194400">
                      <w:marLeft w:val="0"/>
                      <w:marRight w:val="0"/>
                      <w:marTop w:val="0"/>
                      <w:marBottom w:val="0"/>
                      <w:divBdr>
                        <w:top w:val="none" w:sz="0" w:space="0" w:color="auto"/>
                        <w:left w:val="none" w:sz="0" w:space="0" w:color="auto"/>
                        <w:bottom w:val="none" w:sz="0" w:space="0" w:color="auto"/>
                        <w:right w:val="none" w:sz="0" w:space="0" w:color="auto"/>
                      </w:divBdr>
                      <w:divsChild>
                        <w:div w:id="587034840">
                          <w:marLeft w:val="0"/>
                          <w:marRight w:val="0"/>
                          <w:marTop w:val="0"/>
                          <w:marBottom w:val="0"/>
                          <w:divBdr>
                            <w:top w:val="none" w:sz="0" w:space="0" w:color="auto"/>
                            <w:left w:val="none" w:sz="0" w:space="0" w:color="auto"/>
                            <w:bottom w:val="none" w:sz="0" w:space="0" w:color="auto"/>
                            <w:right w:val="none" w:sz="0" w:space="0" w:color="auto"/>
                          </w:divBdr>
                          <w:divsChild>
                            <w:div w:id="1755130470">
                              <w:marLeft w:val="0"/>
                              <w:marRight w:val="0"/>
                              <w:marTop w:val="0"/>
                              <w:marBottom w:val="0"/>
                              <w:divBdr>
                                <w:top w:val="none" w:sz="0" w:space="0" w:color="auto"/>
                                <w:left w:val="none" w:sz="0" w:space="0" w:color="auto"/>
                                <w:bottom w:val="none" w:sz="0" w:space="0" w:color="auto"/>
                                <w:right w:val="none" w:sz="0" w:space="0" w:color="auto"/>
                              </w:divBdr>
                              <w:divsChild>
                                <w:div w:id="7835805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78651">
      <w:bodyDiv w:val="1"/>
      <w:marLeft w:val="0"/>
      <w:marRight w:val="0"/>
      <w:marTop w:val="0"/>
      <w:marBottom w:val="0"/>
      <w:divBdr>
        <w:top w:val="none" w:sz="0" w:space="0" w:color="auto"/>
        <w:left w:val="none" w:sz="0" w:space="0" w:color="auto"/>
        <w:bottom w:val="none" w:sz="0" w:space="0" w:color="auto"/>
        <w:right w:val="none" w:sz="0" w:space="0" w:color="auto"/>
      </w:divBdr>
      <w:divsChild>
        <w:div w:id="208807071">
          <w:marLeft w:val="300"/>
          <w:marRight w:val="300"/>
          <w:marTop w:val="0"/>
          <w:marBottom w:val="0"/>
          <w:divBdr>
            <w:top w:val="none" w:sz="0" w:space="0" w:color="auto"/>
            <w:left w:val="none" w:sz="0" w:space="0" w:color="auto"/>
            <w:bottom w:val="none" w:sz="0" w:space="0" w:color="auto"/>
            <w:right w:val="none" w:sz="0" w:space="0" w:color="auto"/>
          </w:divBdr>
          <w:divsChild>
            <w:div w:id="20421271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108958690">
      <w:bodyDiv w:val="1"/>
      <w:marLeft w:val="0"/>
      <w:marRight w:val="0"/>
      <w:marTop w:val="0"/>
      <w:marBottom w:val="0"/>
      <w:divBdr>
        <w:top w:val="none" w:sz="0" w:space="0" w:color="auto"/>
        <w:left w:val="none" w:sz="0" w:space="0" w:color="auto"/>
        <w:bottom w:val="none" w:sz="0" w:space="0" w:color="auto"/>
        <w:right w:val="none" w:sz="0" w:space="0" w:color="auto"/>
      </w:divBdr>
      <w:divsChild>
        <w:div w:id="1566332854">
          <w:marLeft w:val="0"/>
          <w:marRight w:val="0"/>
          <w:marTop w:val="0"/>
          <w:marBottom w:val="0"/>
          <w:divBdr>
            <w:top w:val="none" w:sz="0" w:space="0" w:color="auto"/>
            <w:left w:val="none" w:sz="0" w:space="0" w:color="auto"/>
            <w:bottom w:val="none" w:sz="0" w:space="0" w:color="auto"/>
            <w:right w:val="none" w:sz="0" w:space="0" w:color="auto"/>
          </w:divBdr>
          <w:divsChild>
            <w:div w:id="330642938">
              <w:marLeft w:val="0"/>
              <w:marRight w:val="0"/>
              <w:marTop w:val="0"/>
              <w:marBottom w:val="0"/>
              <w:divBdr>
                <w:top w:val="none" w:sz="0" w:space="0" w:color="auto"/>
                <w:left w:val="none" w:sz="0" w:space="0" w:color="auto"/>
                <w:bottom w:val="none" w:sz="0" w:space="0" w:color="auto"/>
                <w:right w:val="none" w:sz="0" w:space="0" w:color="auto"/>
              </w:divBdr>
              <w:divsChild>
                <w:div w:id="1346319371">
                  <w:marLeft w:val="0"/>
                  <w:marRight w:val="0"/>
                  <w:marTop w:val="0"/>
                  <w:marBottom w:val="0"/>
                  <w:divBdr>
                    <w:top w:val="none" w:sz="0" w:space="0" w:color="auto"/>
                    <w:left w:val="none" w:sz="0" w:space="0" w:color="auto"/>
                    <w:bottom w:val="none" w:sz="0" w:space="0" w:color="auto"/>
                    <w:right w:val="none" w:sz="0" w:space="0" w:color="auto"/>
                  </w:divBdr>
                  <w:divsChild>
                    <w:div w:id="1146898132">
                      <w:marLeft w:val="0"/>
                      <w:marRight w:val="300"/>
                      <w:marTop w:val="0"/>
                      <w:marBottom w:val="0"/>
                      <w:divBdr>
                        <w:top w:val="single" w:sz="6" w:space="2" w:color="CCCCCC"/>
                        <w:left w:val="single" w:sz="6" w:space="4" w:color="CCCCCC"/>
                        <w:bottom w:val="single" w:sz="2" w:space="2" w:color="CCCCCC"/>
                        <w:right w:val="single" w:sz="6" w:space="4" w:color="CCCCCC"/>
                      </w:divBdr>
                      <w:divsChild>
                        <w:div w:id="1236545898">
                          <w:marLeft w:val="0"/>
                          <w:marRight w:val="0"/>
                          <w:marTop w:val="150"/>
                          <w:marBottom w:val="150"/>
                          <w:divBdr>
                            <w:top w:val="single" w:sz="6" w:space="0" w:color="343434"/>
                            <w:left w:val="single" w:sz="6" w:space="0" w:color="343434"/>
                            <w:bottom w:val="single" w:sz="6" w:space="0" w:color="343434"/>
                            <w:right w:val="single" w:sz="6" w:space="0" w:color="343434"/>
                          </w:divBdr>
                          <w:divsChild>
                            <w:div w:id="887301088">
                              <w:marLeft w:val="0"/>
                              <w:marRight w:val="0"/>
                              <w:marTop w:val="0"/>
                              <w:marBottom w:val="0"/>
                              <w:divBdr>
                                <w:top w:val="none" w:sz="0" w:space="0" w:color="auto"/>
                                <w:left w:val="none" w:sz="0" w:space="0" w:color="auto"/>
                                <w:bottom w:val="none" w:sz="0" w:space="0" w:color="auto"/>
                                <w:right w:val="none" w:sz="0" w:space="0" w:color="auto"/>
                              </w:divBdr>
                              <w:divsChild>
                                <w:div w:id="1467314692">
                                  <w:marLeft w:val="90"/>
                                  <w:marRight w:val="0"/>
                                  <w:marTop w:val="105"/>
                                  <w:marBottom w:val="30"/>
                                  <w:divBdr>
                                    <w:top w:val="none" w:sz="0" w:space="0" w:color="auto"/>
                                    <w:left w:val="none" w:sz="0" w:space="0" w:color="auto"/>
                                    <w:bottom w:val="none" w:sz="0" w:space="0" w:color="auto"/>
                                    <w:right w:val="none" w:sz="0" w:space="0" w:color="auto"/>
                                  </w:divBdr>
                                  <w:divsChild>
                                    <w:div w:id="1377008361">
                                      <w:marLeft w:val="0"/>
                                      <w:marRight w:val="0"/>
                                      <w:marTop w:val="0"/>
                                      <w:marBottom w:val="0"/>
                                      <w:divBdr>
                                        <w:top w:val="none" w:sz="0" w:space="0" w:color="auto"/>
                                        <w:left w:val="none" w:sz="0" w:space="0" w:color="auto"/>
                                        <w:bottom w:val="none" w:sz="0" w:space="0" w:color="auto"/>
                                        <w:right w:val="none" w:sz="0" w:space="0" w:color="auto"/>
                                      </w:divBdr>
                                      <w:divsChild>
                                        <w:div w:id="258677707">
                                          <w:marLeft w:val="0"/>
                                          <w:marRight w:val="0"/>
                                          <w:marTop w:val="0"/>
                                          <w:marBottom w:val="180"/>
                                          <w:divBdr>
                                            <w:top w:val="none" w:sz="0" w:space="0" w:color="auto"/>
                                            <w:left w:val="none" w:sz="0" w:space="0" w:color="auto"/>
                                            <w:bottom w:val="none" w:sz="0" w:space="0" w:color="auto"/>
                                            <w:right w:val="none" w:sz="0" w:space="0" w:color="auto"/>
                                          </w:divBdr>
                                          <w:divsChild>
                                            <w:div w:id="420371986">
                                              <w:marLeft w:val="0"/>
                                              <w:marRight w:val="0"/>
                                              <w:marTop w:val="0"/>
                                              <w:marBottom w:val="0"/>
                                              <w:divBdr>
                                                <w:top w:val="none" w:sz="0" w:space="0" w:color="auto"/>
                                                <w:left w:val="none" w:sz="0" w:space="0" w:color="auto"/>
                                                <w:bottom w:val="none" w:sz="0" w:space="0" w:color="auto"/>
                                                <w:right w:val="none" w:sz="0" w:space="0" w:color="auto"/>
                                              </w:divBdr>
                                              <w:divsChild>
                                                <w:div w:id="1076703876">
                                                  <w:marLeft w:val="0"/>
                                                  <w:marRight w:val="0"/>
                                                  <w:marTop w:val="0"/>
                                                  <w:marBottom w:val="120"/>
                                                  <w:divBdr>
                                                    <w:top w:val="single" w:sz="6" w:space="2" w:color="DBCF44"/>
                                                    <w:left w:val="single" w:sz="6" w:space="3" w:color="DBCF44"/>
                                                    <w:bottom w:val="single" w:sz="6" w:space="0" w:color="DBCF44"/>
                                                    <w:right w:val="single" w:sz="6" w:space="3" w:color="DBCF44"/>
                                                  </w:divBdr>
                                                  <w:divsChild>
                                                    <w:div w:id="2064518867">
                                                      <w:marLeft w:val="0"/>
                                                      <w:marRight w:val="0"/>
                                                      <w:marTop w:val="0"/>
                                                      <w:marBottom w:val="0"/>
                                                      <w:divBdr>
                                                        <w:top w:val="none" w:sz="0" w:space="0" w:color="auto"/>
                                                        <w:left w:val="none" w:sz="0" w:space="0" w:color="auto"/>
                                                        <w:bottom w:val="none" w:sz="0" w:space="0" w:color="auto"/>
                                                        <w:right w:val="none" w:sz="0" w:space="0" w:color="auto"/>
                                                      </w:divBdr>
                                                      <w:divsChild>
                                                        <w:div w:id="178735819">
                                                          <w:marLeft w:val="0"/>
                                                          <w:marRight w:val="0"/>
                                                          <w:marTop w:val="0"/>
                                                          <w:marBottom w:val="0"/>
                                                          <w:divBdr>
                                                            <w:top w:val="none" w:sz="0" w:space="0" w:color="auto"/>
                                                            <w:left w:val="none" w:sz="0" w:space="0" w:color="auto"/>
                                                            <w:bottom w:val="none" w:sz="0" w:space="0" w:color="auto"/>
                                                            <w:right w:val="none" w:sz="0" w:space="0" w:color="auto"/>
                                                          </w:divBdr>
                                                          <w:divsChild>
                                                            <w:div w:id="160896635">
                                                              <w:marLeft w:val="0"/>
                                                              <w:marRight w:val="0"/>
                                                              <w:marTop w:val="0"/>
                                                              <w:marBottom w:val="0"/>
                                                              <w:divBdr>
                                                                <w:top w:val="none" w:sz="0" w:space="0" w:color="auto"/>
                                                                <w:left w:val="none" w:sz="0" w:space="0" w:color="auto"/>
                                                                <w:bottom w:val="none" w:sz="0" w:space="0" w:color="auto"/>
                                                                <w:right w:val="none" w:sz="0" w:space="0" w:color="auto"/>
                                                              </w:divBdr>
                                                              <w:divsChild>
                                                                <w:div w:id="1189486147">
                                                                  <w:marLeft w:val="0"/>
                                                                  <w:marRight w:val="0"/>
                                                                  <w:marTop w:val="0"/>
                                                                  <w:marBottom w:val="0"/>
                                                                  <w:divBdr>
                                                                    <w:top w:val="none" w:sz="0" w:space="0" w:color="auto"/>
                                                                    <w:left w:val="none" w:sz="0" w:space="0" w:color="auto"/>
                                                                    <w:bottom w:val="none" w:sz="0" w:space="0" w:color="auto"/>
                                                                    <w:right w:val="none" w:sz="0" w:space="0" w:color="auto"/>
                                                                  </w:divBdr>
                                                                  <w:divsChild>
                                                                    <w:div w:id="1517498083">
                                                                      <w:marLeft w:val="0"/>
                                                                      <w:marRight w:val="0"/>
                                                                      <w:marTop w:val="0"/>
                                                                      <w:marBottom w:val="0"/>
                                                                      <w:divBdr>
                                                                        <w:top w:val="none" w:sz="0" w:space="0" w:color="auto"/>
                                                                        <w:left w:val="none" w:sz="0" w:space="0" w:color="auto"/>
                                                                        <w:bottom w:val="single" w:sz="6" w:space="0" w:color="BBBBBB"/>
                                                                        <w:right w:val="none" w:sz="0" w:space="0" w:color="auto"/>
                                                                      </w:divBdr>
                                                                      <w:divsChild>
                                                                        <w:div w:id="1429034042">
                                                                          <w:marLeft w:val="0"/>
                                                                          <w:marRight w:val="0"/>
                                                                          <w:marTop w:val="0"/>
                                                                          <w:marBottom w:val="0"/>
                                                                          <w:divBdr>
                                                                            <w:top w:val="none" w:sz="0" w:space="0" w:color="auto"/>
                                                                            <w:left w:val="none" w:sz="0" w:space="0" w:color="auto"/>
                                                                            <w:bottom w:val="none" w:sz="0" w:space="0" w:color="auto"/>
                                                                            <w:right w:val="none" w:sz="0" w:space="0" w:color="auto"/>
                                                                          </w:divBdr>
                                                                          <w:divsChild>
                                                                            <w:div w:id="547302735">
                                                                              <w:marLeft w:val="0"/>
                                                                              <w:marRight w:val="0"/>
                                                                              <w:marTop w:val="0"/>
                                                                              <w:marBottom w:val="0"/>
                                                                              <w:divBdr>
                                                                                <w:top w:val="none" w:sz="0" w:space="0" w:color="auto"/>
                                                                                <w:left w:val="none" w:sz="0" w:space="0" w:color="auto"/>
                                                                                <w:bottom w:val="none" w:sz="0" w:space="0" w:color="auto"/>
                                                                                <w:right w:val="none" w:sz="0" w:space="0" w:color="auto"/>
                                                                              </w:divBdr>
                                                                              <w:divsChild>
                                                                                <w:div w:id="1066683571">
                                                                                  <w:marLeft w:val="0"/>
                                                                                  <w:marRight w:val="0"/>
                                                                                  <w:marTop w:val="0"/>
                                                                                  <w:marBottom w:val="0"/>
                                                                                  <w:divBdr>
                                                                                    <w:top w:val="none" w:sz="0" w:space="0" w:color="auto"/>
                                                                                    <w:left w:val="none" w:sz="0" w:space="0" w:color="auto"/>
                                                                                    <w:bottom w:val="none" w:sz="0" w:space="0" w:color="auto"/>
                                                                                    <w:right w:val="none" w:sz="0" w:space="0" w:color="auto"/>
                                                                                  </w:divBdr>
                                                                                  <w:divsChild>
                                                                                    <w:div w:id="1384597258">
                                                                                      <w:marLeft w:val="0"/>
                                                                                      <w:marRight w:val="0"/>
                                                                                      <w:marTop w:val="0"/>
                                                                                      <w:marBottom w:val="0"/>
                                                                                      <w:divBdr>
                                                                                        <w:top w:val="none" w:sz="0" w:space="0" w:color="auto"/>
                                                                                        <w:left w:val="none" w:sz="0" w:space="0" w:color="auto"/>
                                                                                        <w:bottom w:val="none" w:sz="0" w:space="0" w:color="auto"/>
                                                                                        <w:right w:val="none" w:sz="0" w:space="0" w:color="auto"/>
                                                                                      </w:divBdr>
                                                                                      <w:divsChild>
                                                                                        <w:div w:id="1819572471">
                                                                                          <w:marLeft w:val="0"/>
                                                                                          <w:marRight w:val="0"/>
                                                                                          <w:marTop w:val="0"/>
                                                                                          <w:marBottom w:val="0"/>
                                                                                          <w:divBdr>
                                                                                            <w:top w:val="none" w:sz="0" w:space="0" w:color="auto"/>
                                                                                            <w:left w:val="none" w:sz="0" w:space="0" w:color="auto"/>
                                                                                            <w:bottom w:val="none" w:sz="0" w:space="0" w:color="auto"/>
                                                                                            <w:right w:val="none" w:sz="0" w:space="0" w:color="auto"/>
                                                                                          </w:divBdr>
                                                                                          <w:divsChild>
                                                                                            <w:div w:id="4062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D2304-2630-471D-A0D5-9704E7E8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5</Pages>
  <Words>495</Words>
  <Characters>2823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犬伏　威之</dc:creator>
  <cp:lastModifiedBy>石田　詩穂</cp:lastModifiedBy>
  <cp:revision>51</cp:revision>
  <cp:lastPrinted>2024-03-12T09:31:00Z</cp:lastPrinted>
  <dcterms:created xsi:type="dcterms:W3CDTF">2024-02-05T04:24:00Z</dcterms:created>
  <dcterms:modified xsi:type="dcterms:W3CDTF">2024-03-13T04:27:00Z</dcterms:modified>
</cp:coreProperties>
</file>